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59A1" w14:textId="77777777" w:rsidR="006E6F84" w:rsidRPr="004E225D" w:rsidRDefault="006E6F84" w:rsidP="006E6F84">
      <w:pPr>
        <w:autoSpaceDE w:val="0"/>
        <w:autoSpaceDN w:val="0"/>
        <w:adjustRightInd w:val="0"/>
        <w:spacing w:after="0" w:line="240" w:lineRule="auto"/>
        <w:rPr>
          <w:rFonts w:ascii="Times New Roman" w:hAnsi="Times New Roman"/>
          <w:sz w:val="24"/>
          <w:szCs w:val="24"/>
        </w:rPr>
      </w:pPr>
    </w:p>
    <w:p w14:paraId="0B0F38A1" w14:textId="77777777" w:rsidR="006E6F84" w:rsidRPr="00651A50" w:rsidRDefault="006E6F84" w:rsidP="006E6F84">
      <w:pPr>
        <w:widowControl w:val="0"/>
        <w:pBdr>
          <w:top w:val="single" w:sz="4" w:space="1" w:color="auto"/>
          <w:left w:val="single" w:sz="4" w:space="4" w:color="auto"/>
          <w:bottom w:val="single" w:sz="4" w:space="1" w:color="auto"/>
          <w:right w:val="single" w:sz="4" w:space="4" w:color="auto"/>
        </w:pBdr>
        <w:shd w:val="clear" w:color="auto" w:fill="FFFFE5"/>
        <w:spacing w:after="0"/>
        <w:jc w:val="center"/>
        <w:rPr>
          <w:rFonts w:ascii="Times New Roman" w:hAnsi="Times New Roman" w:cs="Times New Roman"/>
          <w:bCs/>
          <w:color w:val="C00000"/>
          <w:sz w:val="36"/>
          <w:szCs w:val="36"/>
        </w:rPr>
      </w:pPr>
      <w:r w:rsidRPr="00651A50">
        <w:rPr>
          <w:rFonts w:ascii="Times New Roman" w:hAnsi="Times New Roman" w:cs="Times New Roman"/>
          <w:b/>
          <w:bCs/>
          <w:color w:val="C00000"/>
          <w:sz w:val="36"/>
          <w:szCs w:val="36"/>
        </w:rPr>
        <w:t xml:space="preserve">Dinsdag </w:t>
      </w:r>
      <w:r>
        <w:rPr>
          <w:rFonts w:ascii="Times New Roman" w:hAnsi="Times New Roman" w:cs="Times New Roman"/>
          <w:b/>
          <w:bCs/>
          <w:color w:val="C00000"/>
          <w:sz w:val="36"/>
          <w:szCs w:val="36"/>
        </w:rPr>
        <w:t xml:space="preserve">21 </w:t>
      </w:r>
      <w:r w:rsidRPr="00651A50">
        <w:rPr>
          <w:rFonts w:ascii="Times New Roman" w:hAnsi="Times New Roman" w:cs="Times New Roman"/>
          <w:b/>
          <w:bCs/>
          <w:color w:val="C00000"/>
          <w:sz w:val="36"/>
          <w:szCs w:val="36"/>
        </w:rPr>
        <w:t>oktober om 14.00 uur</w:t>
      </w:r>
    </w:p>
    <w:p w14:paraId="61FC3960" w14:textId="77777777" w:rsidR="006E6F84" w:rsidRPr="00992925" w:rsidRDefault="006E6F84" w:rsidP="006E6F84">
      <w:pPr>
        <w:widowControl w:val="0"/>
        <w:pBdr>
          <w:top w:val="single" w:sz="4" w:space="1" w:color="auto"/>
          <w:left w:val="single" w:sz="4" w:space="4" w:color="auto"/>
          <w:bottom w:val="single" w:sz="4" w:space="1" w:color="auto"/>
          <w:right w:val="single" w:sz="4" w:space="4" w:color="auto"/>
        </w:pBdr>
        <w:shd w:val="clear" w:color="auto" w:fill="FFFFE5"/>
        <w:spacing w:after="0"/>
        <w:jc w:val="center"/>
        <w:rPr>
          <w:rFonts w:ascii="Times New Roman" w:hAnsi="Times New Roman" w:cs="Times New Roman"/>
          <w:b/>
          <w:bCs/>
          <w:color w:val="C00000"/>
          <w:sz w:val="36"/>
          <w:szCs w:val="36"/>
        </w:rPr>
      </w:pPr>
      <w:r w:rsidRPr="00651A50">
        <w:rPr>
          <w:rFonts w:ascii="Times New Roman" w:hAnsi="Times New Roman" w:cs="Times New Roman"/>
          <w:b/>
          <w:bCs/>
          <w:color w:val="C00000"/>
          <w:sz w:val="36"/>
          <w:szCs w:val="36"/>
        </w:rPr>
        <w:t>Voordrachtnamiddag - OC De Schou</w:t>
      </w:r>
      <w:r>
        <w:rPr>
          <w:rFonts w:ascii="Times New Roman" w:hAnsi="Times New Roman" w:cs="Times New Roman"/>
          <w:b/>
          <w:bCs/>
          <w:color w:val="C00000"/>
          <w:sz w:val="36"/>
          <w:szCs w:val="36"/>
        </w:rPr>
        <w:t>w</w:t>
      </w:r>
    </w:p>
    <w:p w14:paraId="2431FD41" w14:textId="77777777" w:rsidR="006E6F84" w:rsidRDefault="006E6F84" w:rsidP="006E6F84">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2CCD773D" w14:textId="77777777" w:rsidR="006E6F84" w:rsidRPr="0096365F" w:rsidRDefault="006E6F84" w:rsidP="006E6F84">
      <w:pPr>
        <w:jc w:val="center"/>
        <w:rPr>
          <w:rStyle w:val="Nadruk"/>
          <w:rFonts w:ascii="Times New Roman" w:eastAsia="Times New Roman" w:hAnsi="Times New Roman" w:cs="Times New Roman"/>
          <w:b/>
          <w:bCs/>
          <w:i w:val="0"/>
          <w:iCs w:val="0"/>
          <w:color w:val="632340"/>
          <w:sz w:val="48"/>
          <w:szCs w:val="48"/>
        </w:rPr>
      </w:pPr>
      <w:r w:rsidRPr="0096365F">
        <w:rPr>
          <w:rStyle w:val="Nadruk"/>
          <w:rFonts w:ascii="Times New Roman" w:eastAsia="Times New Roman" w:hAnsi="Times New Roman" w:cs="Times New Roman"/>
          <w:b/>
          <w:bCs/>
          <w:color w:val="2F5496" w:themeColor="accent1" w:themeShade="BF"/>
          <w:sz w:val="48"/>
          <w:szCs w:val="48"/>
        </w:rPr>
        <w:t>Zorgvolmacht en successierechten</w:t>
      </w:r>
    </w:p>
    <w:p w14:paraId="616423B8" w14:textId="77777777" w:rsidR="006E6F84" w:rsidRPr="00095F9F" w:rsidRDefault="006E6F84" w:rsidP="006E6F84">
      <w:pPr>
        <w:spacing w:line="240" w:lineRule="auto"/>
        <w:jc w:val="center"/>
        <w:rPr>
          <w:rFonts w:ascii="Times New Roman" w:hAnsi="Times New Roman" w:cs="Times New Roman"/>
          <w:b/>
          <w:bCs/>
          <w:i/>
          <w:iCs/>
          <w:sz w:val="32"/>
          <w:szCs w:val="32"/>
        </w:rPr>
      </w:pPr>
      <w:r w:rsidRPr="00095F9F">
        <w:rPr>
          <w:rStyle w:val="Nadruk"/>
          <w:rFonts w:ascii="Times New Roman" w:eastAsia="Times New Roman" w:hAnsi="Times New Roman" w:cs="Times New Roman"/>
          <w:b/>
          <w:bCs/>
          <w:color w:val="632340"/>
          <w:sz w:val="32"/>
          <w:szCs w:val="32"/>
        </w:rPr>
        <w:t xml:space="preserve">Notaris Bernard </w:t>
      </w:r>
      <w:proofErr w:type="spellStart"/>
      <w:r w:rsidRPr="00095F9F">
        <w:rPr>
          <w:rStyle w:val="Nadruk"/>
          <w:rFonts w:ascii="Times New Roman" w:eastAsia="Times New Roman" w:hAnsi="Times New Roman" w:cs="Times New Roman"/>
          <w:b/>
          <w:bCs/>
          <w:color w:val="632340"/>
          <w:sz w:val="32"/>
          <w:szCs w:val="32"/>
        </w:rPr>
        <w:t>Waûters</w:t>
      </w:r>
      <w:proofErr w:type="spellEnd"/>
      <w:r w:rsidRPr="00095F9F">
        <w:rPr>
          <w:rStyle w:val="Nadruk"/>
          <w:rFonts w:ascii="Times New Roman" w:eastAsia="Times New Roman" w:hAnsi="Times New Roman" w:cs="Times New Roman"/>
          <w:b/>
          <w:bCs/>
          <w:color w:val="632340"/>
          <w:sz w:val="32"/>
          <w:szCs w:val="32"/>
        </w:rPr>
        <w:t xml:space="preserve"> geeft toelichting over deze thema’s en staat open voor vraagstelling.</w:t>
      </w:r>
    </w:p>
    <w:p w14:paraId="64D4D671" w14:textId="77777777" w:rsidR="00172F87" w:rsidRDefault="00172F87" w:rsidP="00C42E1D">
      <w:pPr>
        <w:spacing w:after="0"/>
        <w:rPr>
          <w:rFonts w:ascii="Arial" w:hAnsi="Arial" w:cs="Arial"/>
          <w:sz w:val="24"/>
          <w:szCs w:val="24"/>
        </w:rPr>
      </w:pPr>
    </w:p>
    <w:p w14:paraId="5A8AEAD0" w14:textId="77777777" w:rsidR="00172F87" w:rsidRDefault="00172F87" w:rsidP="00C42E1D">
      <w:pPr>
        <w:spacing w:after="0"/>
        <w:rPr>
          <w:rFonts w:ascii="Arial" w:hAnsi="Arial" w:cs="Arial"/>
          <w:sz w:val="24"/>
          <w:szCs w:val="24"/>
        </w:rPr>
      </w:pPr>
    </w:p>
    <w:p w14:paraId="14B1A61E" w14:textId="5433993F" w:rsidR="00D8476D" w:rsidRPr="00172F87" w:rsidRDefault="00D8476D" w:rsidP="00C42E1D">
      <w:pPr>
        <w:spacing w:after="0"/>
        <w:rPr>
          <w:rFonts w:ascii="Arial" w:hAnsi="Arial" w:cs="Arial"/>
          <w:sz w:val="24"/>
          <w:szCs w:val="24"/>
        </w:rPr>
      </w:pPr>
      <w:r w:rsidRPr="00172F87">
        <w:rPr>
          <w:rFonts w:ascii="Arial" w:hAnsi="Arial" w:cs="Arial"/>
          <w:sz w:val="24"/>
          <w:szCs w:val="24"/>
        </w:rPr>
        <w:t>Een delicaat, maar belangrijk onderwerp</w:t>
      </w:r>
    </w:p>
    <w:p w14:paraId="4B04B5F2" w14:textId="77777777" w:rsidR="008907E6" w:rsidRPr="00172F87" w:rsidRDefault="00A430D0" w:rsidP="00C42E1D">
      <w:pPr>
        <w:spacing w:after="0"/>
        <w:rPr>
          <w:rFonts w:ascii="Arial" w:hAnsi="Arial" w:cs="Arial"/>
          <w:sz w:val="24"/>
          <w:szCs w:val="24"/>
        </w:rPr>
      </w:pPr>
      <w:r w:rsidRPr="00172F87">
        <w:rPr>
          <w:rStyle w:val="Zwaar"/>
          <w:rFonts w:ascii="Arial" w:hAnsi="Arial" w:cs="Arial"/>
          <w:sz w:val="24"/>
          <w:szCs w:val="24"/>
        </w:rPr>
        <w:t>Zorgvolmacht:</w:t>
      </w:r>
      <w:r w:rsidRPr="00172F87">
        <w:rPr>
          <w:rFonts w:ascii="Arial" w:hAnsi="Arial" w:cs="Arial"/>
          <w:b/>
          <w:bCs/>
          <w:sz w:val="24"/>
          <w:szCs w:val="24"/>
        </w:rPr>
        <w:t xml:space="preserve"> wat als je later zelf geen beslissingen meer kunt nemen</w:t>
      </w:r>
      <w:r w:rsidRPr="00172F87">
        <w:rPr>
          <w:rFonts w:ascii="Arial" w:hAnsi="Arial" w:cs="Arial"/>
          <w:sz w:val="24"/>
          <w:szCs w:val="24"/>
        </w:rPr>
        <w:t>?                                Is een juridisch document waarin je iemand aanduidt om beslissingen voor jou te nemen als je dat zelf niet meer kunt, bijvoorbeeld door ziekte of ouderdom. Het gaat vooral over beslissingen rond</w:t>
      </w:r>
      <w:r w:rsidRPr="00172F87">
        <w:rPr>
          <w:rFonts w:ascii="Arial" w:hAnsi="Arial" w:cs="Arial"/>
          <w:b/>
          <w:bCs/>
          <w:sz w:val="24"/>
          <w:szCs w:val="24"/>
        </w:rPr>
        <w:t xml:space="preserve"> </w:t>
      </w:r>
      <w:r w:rsidRPr="00172F87">
        <w:rPr>
          <w:rStyle w:val="Zwaar"/>
          <w:rFonts w:ascii="Arial" w:hAnsi="Arial" w:cs="Arial"/>
          <w:sz w:val="24"/>
          <w:szCs w:val="24"/>
        </w:rPr>
        <w:t>je gezondheid</w:t>
      </w:r>
      <w:r w:rsidRPr="00172F87">
        <w:rPr>
          <w:rFonts w:ascii="Arial" w:hAnsi="Arial" w:cs="Arial"/>
          <w:b/>
          <w:bCs/>
          <w:sz w:val="24"/>
          <w:szCs w:val="24"/>
        </w:rPr>
        <w:t xml:space="preserve">, </w:t>
      </w:r>
      <w:r w:rsidRPr="00172F87">
        <w:rPr>
          <w:rStyle w:val="Zwaar"/>
          <w:rFonts w:ascii="Arial" w:hAnsi="Arial" w:cs="Arial"/>
          <w:sz w:val="24"/>
          <w:szCs w:val="24"/>
        </w:rPr>
        <w:t>verzorging</w:t>
      </w:r>
      <w:r w:rsidRPr="00172F87">
        <w:rPr>
          <w:rFonts w:ascii="Arial" w:hAnsi="Arial" w:cs="Arial"/>
          <w:b/>
          <w:bCs/>
          <w:sz w:val="24"/>
          <w:szCs w:val="24"/>
        </w:rPr>
        <w:t xml:space="preserve"> </w:t>
      </w:r>
      <w:r w:rsidRPr="00172F87">
        <w:rPr>
          <w:rFonts w:ascii="Arial" w:hAnsi="Arial" w:cs="Arial"/>
          <w:sz w:val="24"/>
          <w:szCs w:val="24"/>
        </w:rPr>
        <w:t xml:space="preserve">en eventueel ook </w:t>
      </w:r>
      <w:r w:rsidRPr="00172F87">
        <w:rPr>
          <w:rStyle w:val="Zwaar"/>
          <w:rFonts w:ascii="Arial" w:hAnsi="Arial" w:cs="Arial"/>
          <w:sz w:val="24"/>
          <w:szCs w:val="24"/>
        </w:rPr>
        <w:t>je financiën</w:t>
      </w:r>
      <w:r w:rsidRPr="00172F87">
        <w:rPr>
          <w:rFonts w:ascii="Arial" w:hAnsi="Arial" w:cs="Arial"/>
          <w:sz w:val="24"/>
          <w:szCs w:val="24"/>
        </w:rPr>
        <w:t xml:space="preserve">.     </w:t>
      </w:r>
    </w:p>
    <w:p w14:paraId="176645EA" w14:textId="0EC4D9A9" w:rsidR="00A430D0" w:rsidRPr="00172F87" w:rsidRDefault="008907E6" w:rsidP="00C42E1D">
      <w:pPr>
        <w:spacing w:after="0"/>
        <w:rPr>
          <w:rFonts w:ascii="Arial" w:hAnsi="Arial" w:cs="Arial"/>
          <w:sz w:val="24"/>
          <w:szCs w:val="24"/>
        </w:rPr>
      </w:pPr>
      <w:r w:rsidRPr="00172F87">
        <w:rPr>
          <w:rStyle w:val="Zwaar"/>
          <w:rFonts w:ascii="Arial" w:hAnsi="Arial" w:cs="Arial"/>
          <w:sz w:val="24"/>
          <w:szCs w:val="24"/>
        </w:rPr>
        <w:t>Successierechten:</w:t>
      </w:r>
      <w:r w:rsidRPr="00172F87">
        <w:rPr>
          <w:rFonts w:ascii="Arial" w:hAnsi="Arial" w:cs="Arial"/>
          <w:sz w:val="24"/>
          <w:szCs w:val="24"/>
        </w:rPr>
        <w:t xml:space="preserve"> </w:t>
      </w:r>
      <w:r w:rsidRPr="00172F87">
        <w:rPr>
          <w:rFonts w:ascii="Arial" w:hAnsi="Arial" w:cs="Arial"/>
          <w:b/>
          <w:bCs/>
          <w:sz w:val="24"/>
          <w:szCs w:val="24"/>
        </w:rPr>
        <w:t>wat moet je weten over erfbelasting en nalatenschap</w:t>
      </w:r>
      <w:r w:rsidRPr="00172F87">
        <w:rPr>
          <w:rFonts w:ascii="Arial" w:hAnsi="Arial" w:cs="Arial"/>
          <w:sz w:val="24"/>
          <w:szCs w:val="24"/>
        </w:rPr>
        <w:t xml:space="preserve">?                            Zijn </w:t>
      </w:r>
      <w:r w:rsidRPr="00172F87">
        <w:rPr>
          <w:rStyle w:val="Zwaar"/>
          <w:rFonts w:ascii="Arial" w:hAnsi="Arial" w:cs="Arial"/>
          <w:sz w:val="24"/>
          <w:szCs w:val="24"/>
        </w:rPr>
        <w:t>belastingen</w:t>
      </w:r>
      <w:r w:rsidRPr="00172F87">
        <w:rPr>
          <w:rFonts w:ascii="Arial" w:hAnsi="Arial" w:cs="Arial"/>
          <w:b/>
          <w:bCs/>
          <w:sz w:val="24"/>
          <w:szCs w:val="24"/>
        </w:rPr>
        <w:t xml:space="preserve"> </w:t>
      </w:r>
      <w:r w:rsidRPr="00172F87">
        <w:rPr>
          <w:rFonts w:ascii="Arial" w:hAnsi="Arial" w:cs="Arial"/>
          <w:sz w:val="24"/>
          <w:szCs w:val="24"/>
        </w:rPr>
        <w:t xml:space="preserve">die je betaalt op een </w:t>
      </w:r>
      <w:r w:rsidRPr="00172F87">
        <w:rPr>
          <w:rStyle w:val="Zwaar"/>
          <w:rFonts w:ascii="Arial" w:hAnsi="Arial" w:cs="Arial"/>
          <w:sz w:val="24"/>
          <w:szCs w:val="24"/>
        </w:rPr>
        <w:t>erfenis</w:t>
      </w:r>
      <w:r w:rsidRPr="00172F87">
        <w:rPr>
          <w:rFonts w:ascii="Arial" w:hAnsi="Arial" w:cs="Arial"/>
          <w:sz w:val="24"/>
          <w:szCs w:val="24"/>
        </w:rPr>
        <w:t>.</w:t>
      </w:r>
      <w:r w:rsidR="00A430D0" w:rsidRPr="00172F87">
        <w:rPr>
          <w:rFonts w:ascii="Arial" w:hAnsi="Arial" w:cs="Arial"/>
          <w:sz w:val="24"/>
          <w:szCs w:val="24"/>
        </w:rPr>
        <w:t xml:space="preserve">                              </w:t>
      </w:r>
    </w:p>
    <w:p w14:paraId="7E3E89D0" w14:textId="77777777" w:rsidR="00D8476D" w:rsidRPr="00172F87" w:rsidRDefault="00D8476D" w:rsidP="00C42E1D">
      <w:pPr>
        <w:spacing w:after="0"/>
        <w:rPr>
          <w:rFonts w:ascii="Arial" w:hAnsi="Arial" w:cs="Arial"/>
          <w:sz w:val="24"/>
          <w:szCs w:val="24"/>
        </w:rPr>
      </w:pPr>
      <w:r w:rsidRPr="00172F87">
        <w:rPr>
          <w:rFonts w:ascii="Arial" w:hAnsi="Arial" w:cs="Arial"/>
          <w:sz w:val="24"/>
          <w:szCs w:val="24"/>
        </w:rPr>
        <w:t>Uw wensen, drijfveren en ambities bepalen wat u aan wie zou willen doorgeven. Door nu al na te denken over de overdracht van uw vermogen, kunt u alles met een gerust gemoed en in alle sereniteit voorbereiden.</w:t>
      </w:r>
    </w:p>
    <w:p w14:paraId="4039E441" w14:textId="03D70E03" w:rsidR="00D8476D" w:rsidRPr="00172F87" w:rsidRDefault="00D8476D" w:rsidP="00C42E1D">
      <w:pPr>
        <w:spacing w:after="0"/>
        <w:rPr>
          <w:rFonts w:ascii="Arial" w:hAnsi="Arial" w:cs="Arial"/>
          <w:sz w:val="24"/>
          <w:szCs w:val="24"/>
        </w:rPr>
      </w:pPr>
      <w:r w:rsidRPr="00172F87">
        <w:rPr>
          <w:rFonts w:ascii="Arial" w:hAnsi="Arial" w:cs="Arial"/>
          <w:sz w:val="24"/>
          <w:szCs w:val="24"/>
        </w:rPr>
        <w:t xml:space="preserve">Een gesprek met uw dierbaren over uw vermogen kan verschillende emoties oproepen. Het is nooit te vroeg om dit onderwerp ter sprake te brengen. </w:t>
      </w:r>
    </w:p>
    <w:p w14:paraId="1B0E5742" w14:textId="00F51FC3" w:rsidR="00D8476D" w:rsidRPr="00172F87" w:rsidRDefault="00C42E1D" w:rsidP="00C42E1D">
      <w:pPr>
        <w:spacing w:after="0"/>
        <w:rPr>
          <w:rFonts w:ascii="Arial" w:hAnsi="Arial" w:cs="Arial"/>
          <w:sz w:val="24"/>
          <w:szCs w:val="24"/>
        </w:rPr>
      </w:pPr>
      <w:r w:rsidRPr="00172F87">
        <w:rPr>
          <w:rFonts w:ascii="Arial" w:hAnsi="Arial" w:cs="Arial"/>
          <w:sz w:val="24"/>
          <w:szCs w:val="24"/>
        </w:rPr>
        <w:t xml:space="preserve">Daarom is de juiste informatie betreffende </w:t>
      </w:r>
      <w:r w:rsidR="00D8476D" w:rsidRPr="00172F87">
        <w:rPr>
          <w:rFonts w:ascii="Arial" w:hAnsi="Arial" w:cs="Arial"/>
          <w:sz w:val="24"/>
          <w:szCs w:val="24"/>
        </w:rPr>
        <w:t>dit gevoelige onderwerp</w:t>
      </w:r>
      <w:r w:rsidRPr="00172F87">
        <w:rPr>
          <w:rFonts w:ascii="Arial" w:hAnsi="Arial" w:cs="Arial"/>
          <w:sz w:val="24"/>
          <w:szCs w:val="24"/>
        </w:rPr>
        <w:t xml:space="preserve"> belangrijk.</w:t>
      </w:r>
    </w:p>
    <w:p w14:paraId="51FFEC6E" w14:textId="77777777" w:rsidR="00AD39FA" w:rsidRDefault="00AD39FA" w:rsidP="00C42E1D">
      <w:pPr>
        <w:spacing w:after="0"/>
        <w:rPr>
          <w:rFonts w:ascii="Arial" w:hAnsi="Arial" w:cs="Arial"/>
          <w:sz w:val="24"/>
          <w:szCs w:val="24"/>
        </w:rPr>
      </w:pPr>
    </w:p>
    <w:p w14:paraId="410FCA69" w14:textId="77777777" w:rsidR="00C42E1D" w:rsidRDefault="00C42E1D" w:rsidP="00C42E1D">
      <w:pPr>
        <w:spacing w:after="0"/>
        <w:rPr>
          <w:rFonts w:ascii="Arial" w:hAnsi="Arial" w:cs="Arial"/>
          <w:sz w:val="24"/>
          <w:szCs w:val="24"/>
        </w:rPr>
      </w:pPr>
    </w:p>
    <w:p w14:paraId="2700A74C" w14:textId="356B2787" w:rsidR="00C42E1D" w:rsidRPr="00C42E1D" w:rsidRDefault="00C42E1D" w:rsidP="006E6F84">
      <w:pPr>
        <w:spacing w:after="0"/>
        <w:jc w:val="center"/>
        <w:rPr>
          <w:rFonts w:ascii="Arial" w:hAnsi="Arial" w:cs="Arial"/>
          <w:sz w:val="24"/>
          <w:szCs w:val="24"/>
        </w:rPr>
      </w:pPr>
      <w:r>
        <w:rPr>
          <w:noProof/>
        </w:rPr>
        <w:drawing>
          <wp:inline distT="0" distB="0" distL="0" distR="0" wp14:anchorId="6AD8329E" wp14:editId="346B1614">
            <wp:extent cx="3822903" cy="2209800"/>
            <wp:effectExtent l="0" t="0" r="6350" b="0"/>
            <wp:docPr id="1106292567" name="Afbeelding 1" descr="Afbeelding met tekst, Lettertype, schermopnam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92567" name="Afbeelding 1" descr="Afbeelding met tekst, Lettertype, schermopname, nummer&#10;&#10;Door AI gegenereerde inhoud is mogelijk onjuist."/>
                    <pic:cNvPicPr/>
                  </pic:nvPicPr>
                  <pic:blipFill>
                    <a:blip r:embed="rId4"/>
                    <a:stretch>
                      <a:fillRect/>
                    </a:stretch>
                  </pic:blipFill>
                  <pic:spPr>
                    <a:xfrm>
                      <a:off x="0" y="0"/>
                      <a:ext cx="3826237" cy="2211727"/>
                    </a:xfrm>
                    <a:prstGeom prst="rect">
                      <a:avLst/>
                    </a:prstGeom>
                  </pic:spPr>
                </pic:pic>
              </a:graphicData>
            </a:graphic>
          </wp:inline>
        </w:drawing>
      </w:r>
    </w:p>
    <w:sectPr w:rsidR="00C42E1D" w:rsidRPr="00C42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6D"/>
    <w:rsid w:val="0008171A"/>
    <w:rsid w:val="001062FB"/>
    <w:rsid w:val="00172F87"/>
    <w:rsid w:val="003B15A9"/>
    <w:rsid w:val="00697E12"/>
    <w:rsid w:val="006E6F84"/>
    <w:rsid w:val="008907E6"/>
    <w:rsid w:val="00A430D0"/>
    <w:rsid w:val="00AD39FA"/>
    <w:rsid w:val="00C42E1D"/>
    <w:rsid w:val="00D1502C"/>
    <w:rsid w:val="00D847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7B09"/>
  <w15:chartTrackingRefBased/>
  <w15:docId w15:val="{DE2A20CF-4DCF-46DE-A40E-0D05A2EC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47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847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8476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8476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8476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847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47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47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47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47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847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847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847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847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847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47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47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476D"/>
    <w:rPr>
      <w:rFonts w:eastAsiaTheme="majorEastAsia" w:cstheme="majorBidi"/>
      <w:color w:val="272727" w:themeColor="text1" w:themeTint="D8"/>
    </w:rPr>
  </w:style>
  <w:style w:type="paragraph" w:styleId="Titel">
    <w:name w:val="Title"/>
    <w:basedOn w:val="Standaard"/>
    <w:next w:val="Standaard"/>
    <w:link w:val="TitelChar"/>
    <w:uiPriority w:val="10"/>
    <w:qFormat/>
    <w:rsid w:val="00D84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47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47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47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47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476D"/>
    <w:rPr>
      <w:i/>
      <w:iCs/>
      <w:color w:val="404040" w:themeColor="text1" w:themeTint="BF"/>
    </w:rPr>
  </w:style>
  <w:style w:type="paragraph" w:styleId="Lijstalinea">
    <w:name w:val="List Paragraph"/>
    <w:basedOn w:val="Standaard"/>
    <w:uiPriority w:val="34"/>
    <w:qFormat/>
    <w:rsid w:val="00D8476D"/>
    <w:pPr>
      <w:ind w:left="720"/>
      <w:contextualSpacing/>
    </w:pPr>
  </w:style>
  <w:style w:type="character" w:styleId="Intensievebenadrukking">
    <w:name w:val="Intense Emphasis"/>
    <w:basedOn w:val="Standaardalinea-lettertype"/>
    <w:uiPriority w:val="21"/>
    <w:qFormat/>
    <w:rsid w:val="00D8476D"/>
    <w:rPr>
      <w:i/>
      <w:iCs/>
      <w:color w:val="2F5496" w:themeColor="accent1" w:themeShade="BF"/>
    </w:rPr>
  </w:style>
  <w:style w:type="paragraph" w:styleId="Duidelijkcitaat">
    <w:name w:val="Intense Quote"/>
    <w:basedOn w:val="Standaard"/>
    <w:next w:val="Standaard"/>
    <w:link w:val="DuidelijkcitaatChar"/>
    <w:uiPriority w:val="30"/>
    <w:qFormat/>
    <w:rsid w:val="00D84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8476D"/>
    <w:rPr>
      <w:i/>
      <w:iCs/>
      <w:color w:val="2F5496" w:themeColor="accent1" w:themeShade="BF"/>
    </w:rPr>
  </w:style>
  <w:style w:type="character" w:styleId="Intensieveverwijzing">
    <w:name w:val="Intense Reference"/>
    <w:basedOn w:val="Standaardalinea-lettertype"/>
    <w:uiPriority w:val="32"/>
    <w:qFormat/>
    <w:rsid w:val="00D8476D"/>
    <w:rPr>
      <w:b/>
      <w:bCs/>
      <w:smallCaps/>
      <w:color w:val="2F5496" w:themeColor="accent1" w:themeShade="BF"/>
      <w:spacing w:val="5"/>
    </w:rPr>
  </w:style>
  <w:style w:type="character" w:styleId="Zwaar">
    <w:name w:val="Strong"/>
    <w:basedOn w:val="Standaardalinea-lettertype"/>
    <w:uiPriority w:val="22"/>
    <w:qFormat/>
    <w:rsid w:val="00A430D0"/>
    <w:rPr>
      <w:b/>
      <w:bCs/>
    </w:rPr>
  </w:style>
  <w:style w:type="character" w:styleId="Nadruk">
    <w:name w:val="Emphasis"/>
    <w:basedOn w:val="Standaardalinea-lettertype"/>
    <w:uiPriority w:val="20"/>
    <w:qFormat/>
    <w:rsid w:val="006E6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186</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Vercruysse</dc:creator>
  <cp:keywords/>
  <dc:description/>
  <cp:lastModifiedBy>Jeanne Vercruysse</cp:lastModifiedBy>
  <cp:revision>6</cp:revision>
  <dcterms:created xsi:type="dcterms:W3CDTF">2025-08-24T14:17:00Z</dcterms:created>
  <dcterms:modified xsi:type="dcterms:W3CDTF">2025-09-22T08:24:00Z</dcterms:modified>
</cp:coreProperties>
</file>