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6DD54" w14:textId="77777777" w:rsidR="002108A3" w:rsidRDefault="002108A3"/>
    <w:tbl>
      <w:tblPr>
        <w:tblStyle w:val="Tabelraster"/>
        <w:tblW w:w="9062" w:type="dxa"/>
        <w:tblInd w:w="-18" w:type="dxa"/>
        <w:tblLook w:val="04A0" w:firstRow="1" w:lastRow="0" w:firstColumn="1" w:lastColumn="0" w:noHBand="0" w:noVBand="1"/>
      </w:tblPr>
      <w:tblGrid>
        <w:gridCol w:w="3220"/>
        <w:gridCol w:w="6251"/>
      </w:tblGrid>
      <w:tr w:rsidR="004519C3" w14:paraId="4ADA16A9" w14:textId="77777777" w:rsidTr="009C07EF">
        <w:tc>
          <w:tcPr>
            <w:tcW w:w="332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BC2340D" w14:textId="77777777" w:rsidR="00C22BC8" w:rsidRPr="00153D9F" w:rsidRDefault="00C22BC8" w:rsidP="004B5346">
            <w:pPr>
              <w:spacing w:before="240"/>
              <w:jc w:val="center"/>
              <w:rPr>
                <w:b/>
                <w:bCs/>
                <w:color w:val="215E99" w:themeColor="text2" w:themeTint="BF"/>
                <w:sz w:val="28"/>
                <w:szCs w:val="28"/>
                <w:u w:val="single"/>
              </w:rPr>
            </w:pPr>
            <w:r w:rsidRPr="00440D54">
              <w:rPr>
                <w:noProof/>
              </w:rPr>
              <w:drawing>
                <wp:inline distT="0" distB="0" distL="0" distR="0" wp14:anchorId="692E7BB3" wp14:editId="374C5EDD">
                  <wp:extent cx="1907674" cy="1432560"/>
                  <wp:effectExtent l="0" t="0" r="0" b="0"/>
                  <wp:docPr id="2000873833" name="Afbeelding 8" descr="Afbeelding met tekst, Graphics, grafische vormgeving,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73833" name="Afbeelding 8" descr="Afbeelding met tekst, Graphics, grafische vormgeving, Lettertype&#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9009" cy="1433563"/>
                          </a:xfrm>
                          <a:prstGeom prst="rect">
                            <a:avLst/>
                          </a:prstGeom>
                          <a:noFill/>
                          <a:ln>
                            <a:noFill/>
                          </a:ln>
                        </pic:spPr>
                      </pic:pic>
                    </a:graphicData>
                  </a:graphic>
                </wp:inline>
              </w:drawing>
            </w:r>
          </w:p>
        </w:tc>
        <w:tc>
          <w:tcPr>
            <w:tcW w:w="574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6E5C6A30" w14:textId="5B5798EB" w:rsidR="00FE3012" w:rsidRPr="00FE3012" w:rsidRDefault="00FE3012" w:rsidP="00FE3012">
            <w:pPr>
              <w:spacing w:before="240"/>
              <w:jc w:val="center"/>
              <w:rPr>
                <w:b/>
                <w:bCs/>
                <w:color w:val="215E99" w:themeColor="text2" w:themeTint="BF"/>
                <w:sz w:val="28"/>
                <w:szCs w:val="28"/>
                <w:u w:val="single"/>
              </w:rPr>
            </w:pPr>
            <w:r w:rsidRPr="00FE3012">
              <w:rPr>
                <w:b/>
                <w:bCs/>
                <w:noProof/>
                <w:color w:val="215E99" w:themeColor="text2" w:themeTint="BF"/>
                <w:sz w:val="28"/>
                <w:szCs w:val="28"/>
                <w:u w:val="single"/>
              </w:rPr>
              <w:drawing>
                <wp:inline distT="0" distB="0" distL="0" distR="0" wp14:anchorId="4D8E7CF4" wp14:editId="1CB7DE58">
                  <wp:extent cx="3832670" cy="2189675"/>
                  <wp:effectExtent l="0" t="0" r="0" b="1270"/>
                  <wp:docPr id="76759948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84447" cy="2219256"/>
                          </a:xfrm>
                          <a:prstGeom prst="rect">
                            <a:avLst/>
                          </a:prstGeom>
                          <a:noFill/>
                          <a:ln>
                            <a:noFill/>
                          </a:ln>
                        </pic:spPr>
                      </pic:pic>
                    </a:graphicData>
                  </a:graphic>
                </wp:inline>
              </w:drawing>
            </w:r>
          </w:p>
          <w:p w14:paraId="7453B881" w14:textId="3D794663" w:rsidR="00C22BC8" w:rsidRPr="00153D9F" w:rsidRDefault="00C22BC8" w:rsidP="004B5346">
            <w:pPr>
              <w:spacing w:before="240"/>
              <w:jc w:val="center"/>
              <w:rPr>
                <w:b/>
                <w:bCs/>
                <w:color w:val="215E99" w:themeColor="text2" w:themeTint="BF"/>
                <w:sz w:val="28"/>
                <w:szCs w:val="28"/>
                <w:u w:val="single"/>
              </w:rPr>
            </w:pPr>
          </w:p>
        </w:tc>
      </w:tr>
      <w:tr w:rsidR="004519C3" w14:paraId="5686B84E" w14:textId="77777777" w:rsidTr="009C07EF">
        <w:tc>
          <w:tcPr>
            <w:tcW w:w="332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BA43D85" w14:textId="77777777" w:rsidR="00C22BC8" w:rsidRPr="00440D54" w:rsidRDefault="00C22BC8" w:rsidP="004B5346">
            <w:pPr>
              <w:spacing w:before="240"/>
              <w:jc w:val="center"/>
              <w:rPr>
                <w:noProof/>
              </w:rPr>
            </w:pPr>
          </w:p>
        </w:tc>
        <w:tc>
          <w:tcPr>
            <w:tcW w:w="574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6D8CEEA" w14:textId="77777777" w:rsidR="00C22BC8" w:rsidRPr="002C6235" w:rsidRDefault="00C22BC8" w:rsidP="004B5346">
            <w:pPr>
              <w:spacing w:before="240"/>
              <w:jc w:val="center"/>
              <w:rPr>
                <w:noProof/>
              </w:rPr>
            </w:pPr>
          </w:p>
        </w:tc>
      </w:tr>
      <w:tr w:rsidR="00C22BC8" w14:paraId="458E04B8" w14:textId="77777777" w:rsidTr="009C07EF">
        <w:tc>
          <w:tcPr>
            <w:tcW w:w="9062" w:type="dxa"/>
            <w:gridSpan w:val="2"/>
            <w:tcBorders>
              <w:top w:val="single" w:sz="18" w:space="0" w:color="FF0000"/>
              <w:left w:val="single" w:sz="18" w:space="0" w:color="FF0000"/>
              <w:bottom w:val="single" w:sz="18" w:space="0" w:color="EE0000"/>
              <w:right w:val="single" w:sz="18" w:space="0" w:color="FF0000"/>
            </w:tcBorders>
            <w:shd w:val="clear" w:color="auto" w:fill="C1F0C7" w:themeFill="accent3" w:themeFillTint="33"/>
          </w:tcPr>
          <w:p w14:paraId="09596540" w14:textId="7002D693" w:rsidR="00C22BC8" w:rsidRPr="00FE3012" w:rsidRDefault="00C22BC8" w:rsidP="00FE3012">
            <w:pPr>
              <w:spacing w:before="240"/>
              <w:ind w:left="708"/>
              <w:jc w:val="center"/>
              <w:rPr>
                <w:b/>
                <w:bCs/>
                <w:color w:val="215E99" w:themeColor="text2" w:themeTint="BF"/>
                <w:sz w:val="32"/>
                <w:szCs w:val="32"/>
                <w:u w:val="single"/>
              </w:rPr>
            </w:pPr>
            <w:r w:rsidRPr="00FE3012">
              <w:rPr>
                <w:b/>
                <w:bCs/>
                <w:color w:val="215E99" w:themeColor="text2" w:themeTint="BF"/>
                <w:sz w:val="32"/>
                <w:szCs w:val="32"/>
                <w:u w:val="single"/>
              </w:rPr>
              <w:t xml:space="preserve">NIEUWSBRIEF </w:t>
            </w:r>
            <w:r w:rsidR="00FE3012" w:rsidRPr="00FE3012">
              <w:rPr>
                <w:b/>
                <w:bCs/>
                <w:color w:val="215E99" w:themeColor="text2" w:themeTint="BF"/>
                <w:sz w:val="32"/>
                <w:szCs w:val="32"/>
                <w:u w:val="single"/>
              </w:rPr>
              <w:t>ME</w:t>
            </w:r>
            <w:r w:rsidR="009C07EF" w:rsidRPr="00FE3012">
              <w:rPr>
                <w:b/>
                <w:bCs/>
                <w:color w:val="215E99" w:themeColor="text2" w:themeTint="BF"/>
                <w:sz w:val="32"/>
                <w:szCs w:val="32"/>
                <w:u w:val="single"/>
              </w:rPr>
              <w:t>I</w:t>
            </w:r>
            <w:r w:rsidRPr="00FE3012">
              <w:rPr>
                <w:b/>
                <w:bCs/>
                <w:color w:val="215E99" w:themeColor="text2" w:themeTint="BF"/>
                <w:sz w:val="32"/>
                <w:szCs w:val="32"/>
                <w:u w:val="single"/>
              </w:rPr>
              <w:t xml:space="preserve"> 202</w:t>
            </w:r>
            <w:r w:rsidR="009C07EF" w:rsidRPr="00FE3012">
              <w:rPr>
                <w:b/>
                <w:bCs/>
                <w:color w:val="215E99" w:themeColor="text2" w:themeTint="BF"/>
                <w:sz w:val="32"/>
                <w:szCs w:val="32"/>
                <w:u w:val="single"/>
              </w:rPr>
              <w:t>6</w:t>
            </w:r>
            <w:r w:rsidRPr="00FE3012">
              <w:rPr>
                <w:b/>
                <w:bCs/>
                <w:color w:val="215E99" w:themeColor="text2" w:themeTint="BF"/>
                <w:sz w:val="32"/>
                <w:szCs w:val="32"/>
                <w:u w:val="single"/>
              </w:rPr>
              <w:br/>
            </w:r>
          </w:p>
        </w:tc>
      </w:tr>
    </w:tbl>
    <w:p w14:paraId="7BFD4AC0" w14:textId="77777777" w:rsidR="009C07EF" w:rsidRDefault="009C07EF" w:rsidP="00C22BC8"/>
    <w:tbl>
      <w:tblPr>
        <w:tblStyle w:val="Tabelraster"/>
        <w:tblW w:w="9333" w:type="dxa"/>
        <w:tblLook w:val="04A0" w:firstRow="1" w:lastRow="0" w:firstColumn="1" w:lastColumn="0" w:noHBand="0" w:noVBand="1"/>
      </w:tblPr>
      <w:tblGrid>
        <w:gridCol w:w="9333"/>
      </w:tblGrid>
      <w:tr w:rsidR="00FE3012" w14:paraId="46625C4B" w14:textId="77777777" w:rsidTr="00050E04">
        <w:tc>
          <w:tcPr>
            <w:tcW w:w="9333" w:type="dxa"/>
            <w:tcBorders>
              <w:top w:val="single" w:sz="18" w:space="0" w:color="EE0000"/>
              <w:left w:val="single" w:sz="18" w:space="0" w:color="EE0000"/>
              <w:bottom w:val="single" w:sz="4" w:space="0" w:color="FFFFFF" w:themeColor="background1"/>
              <w:right w:val="single" w:sz="18" w:space="0" w:color="EE0000"/>
            </w:tcBorders>
          </w:tcPr>
          <w:p w14:paraId="421BFA69" w14:textId="0BAAC173" w:rsidR="00FE3012" w:rsidRDefault="00FE3012" w:rsidP="00FE3012">
            <w:pPr>
              <w:jc w:val="center"/>
            </w:pPr>
            <w:r w:rsidRPr="00BC3EE5">
              <w:rPr>
                <w:b/>
                <w:bCs/>
                <w:color w:val="EE0000"/>
                <w:sz w:val="28"/>
                <w:szCs w:val="28"/>
                <w:u w:val="single"/>
              </w:rPr>
              <w:t>21</w:t>
            </w:r>
            <w:r>
              <w:rPr>
                <w:b/>
                <w:bCs/>
                <w:color w:val="EE0000"/>
                <w:sz w:val="28"/>
                <w:szCs w:val="28"/>
                <w:u w:val="single"/>
              </w:rPr>
              <w:t xml:space="preserve"> mei 2026</w:t>
            </w:r>
            <w:r w:rsidRPr="00BC3EE5">
              <w:rPr>
                <w:b/>
                <w:bCs/>
                <w:color w:val="EE0000"/>
                <w:sz w:val="28"/>
                <w:szCs w:val="28"/>
                <w:u w:val="single"/>
              </w:rPr>
              <w:t xml:space="preserve"> Bezoek aan Doornik</w:t>
            </w:r>
          </w:p>
        </w:tc>
      </w:tr>
      <w:tr w:rsidR="00FE3012" w14:paraId="0DF8B6CB" w14:textId="77777777" w:rsidTr="00050E04">
        <w:tc>
          <w:tcPr>
            <w:tcW w:w="9333" w:type="dxa"/>
            <w:tcBorders>
              <w:top w:val="single" w:sz="4" w:space="0" w:color="FFFFFF" w:themeColor="background1"/>
              <w:left w:val="single" w:sz="18" w:space="0" w:color="EE0000"/>
              <w:bottom w:val="single" w:sz="4" w:space="0" w:color="FFFFFF" w:themeColor="background1"/>
              <w:right w:val="single" w:sz="18" w:space="0" w:color="EE0000"/>
            </w:tcBorders>
          </w:tcPr>
          <w:p w14:paraId="2168BE78" w14:textId="77777777" w:rsidR="0008770B" w:rsidRPr="00FA2F33" w:rsidRDefault="0008770B" w:rsidP="0008770B">
            <w:pPr>
              <w:rPr>
                <w:sz w:val="24"/>
                <w:szCs w:val="24"/>
              </w:rPr>
            </w:pPr>
            <w:r w:rsidRPr="00FA2F33">
              <w:rPr>
                <w:sz w:val="24"/>
                <w:szCs w:val="24"/>
              </w:rPr>
              <w:t>Ontdek Doornik – een stad vol geschiedenis, kunst en charme</w:t>
            </w:r>
          </w:p>
          <w:p w14:paraId="467B9465" w14:textId="573A4199" w:rsidR="00FE3012" w:rsidRDefault="0008770B" w:rsidP="0008770B">
            <w:r w:rsidRPr="00FA2F33">
              <w:rPr>
                <w:sz w:val="24"/>
                <w:szCs w:val="24"/>
              </w:rPr>
              <w:t>Dit jaar trekken we met onze jaarlijkse busreis naar Doornik, een van de oudste en meest verrassende steden van België. Denk aan majestueuze kerktorens, gezellige pleinen,</w:t>
            </w:r>
            <w:r w:rsidR="00FA2F33">
              <w:rPr>
                <w:sz w:val="24"/>
                <w:szCs w:val="24"/>
              </w:rPr>
              <w:t xml:space="preserve"> rustige plaatsjes langs de Schelde.</w:t>
            </w:r>
            <w:r w:rsidRPr="00FA2F33">
              <w:rPr>
                <w:sz w:val="24"/>
                <w:szCs w:val="24"/>
              </w:rPr>
              <w:t xml:space="preserve"> We ontdekken de stad te voet, via een film, met het toeristentreintje, aan tafel en in het caf</w:t>
            </w:r>
            <w:r w:rsidR="00FA2F33">
              <w:rPr>
                <w:sz w:val="24"/>
                <w:szCs w:val="24"/>
              </w:rPr>
              <w:t>é</w:t>
            </w:r>
            <w:r w:rsidRPr="00FA2F33">
              <w:rPr>
                <w:sz w:val="24"/>
                <w:szCs w:val="24"/>
              </w:rPr>
              <w:t>.</w:t>
            </w:r>
          </w:p>
        </w:tc>
      </w:tr>
      <w:tr w:rsidR="0008770B" w14:paraId="29E61533" w14:textId="77777777" w:rsidTr="00201A8B">
        <w:tc>
          <w:tcPr>
            <w:tcW w:w="9333" w:type="dxa"/>
            <w:tcBorders>
              <w:top w:val="single" w:sz="4" w:space="0" w:color="FFFFFF" w:themeColor="background1"/>
              <w:left w:val="single" w:sz="18" w:space="0" w:color="EE0000"/>
              <w:bottom w:val="single" w:sz="4" w:space="0" w:color="FFFFFF" w:themeColor="background1"/>
              <w:right w:val="single" w:sz="18" w:space="0" w:color="EE0000"/>
            </w:tcBorders>
            <w:shd w:val="clear" w:color="auto" w:fill="FFFF99"/>
          </w:tcPr>
          <w:p w14:paraId="18204AE6" w14:textId="2410824F" w:rsidR="0008770B" w:rsidRPr="0008770B" w:rsidRDefault="0008770B" w:rsidP="0008770B">
            <w:r w:rsidRPr="00FA2F33">
              <w:rPr>
                <w:b/>
                <w:bCs/>
                <w:noProof/>
                <w:color w:val="EE0000"/>
                <w:sz w:val="28"/>
                <w:szCs w:val="28"/>
              </w:rPr>
              <w:drawing>
                <wp:anchor distT="0" distB="0" distL="114300" distR="114300" simplePos="0" relativeHeight="251658240" behindDoc="1" locked="0" layoutInCell="1" allowOverlap="1" wp14:anchorId="11A95E64" wp14:editId="55A633C8">
                  <wp:simplePos x="0" y="0"/>
                  <wp:positionH relativeFrom="column">
                    <wp:align>left</wp:align>
                  </wp:positionH>
                  <wp:positionV relativeFrom="page">
                    <wp:align>top</wp:align>
                  </wp:positionV>
                  <wp:extent cx="2538000" cy="1231200"/>
                  <wp:effectExtent l="0" t="0" r="0" b="7620"/>
                  <wp:wrapTight wrapText="bothSides">
                    <wp:wrapPolygon edited="0">
                      <wp:start x="0" y="0"/>
                      <wp:lineTo x="0" y="21399"/>
                      <wp:lineTo x="21405" y="21399"/>
                      <wp:lineTo x="21405" y="0"/>
                      <wp:lineTo x="0" y="0"/>
                    </wp:wrapPolygon>
                  </wp:wrapTight>
                  <wp:docPr id="612699127"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8000" cy="1231200"/>
                          </a:xfrm>
                          <a:prstGeom prst="rect">
                            <a:avLst/>
                          </a:prstGeom>
                          <a:noFill/>
                        </pic:spPr>
                      </pic:pic>
                    </a:graphicData>
                  </a:graphic>
                  <wp14:sizeRelH relativeFrom="margin">
                    <wp14:pctWidth>0</wp14:pctWidth>
                  </wp14:sizeRelH>
                  <wp14:sizeRelV relativeFrom="margin">
                    <wp14:pctHeight>0</wp14:pctHeight>
                  </wp14:sizeRelV>
                </wp:anchor>
              </w:drawing>
            </w:r>
            <w:r w:rsidRPr="00FA2F33">
              <w:rPr>
                <w:b/>
                <w:bCs/>
                <w:color w:val="EE0000"/>
                <w:sz w:val="28"/>
                <w:szCs w:val="28"/>
              </w:rPr>
              <w:t>Inschrijven kan tot 12 mei 2026</w:t>
            </w:r>
            <w:r w:rsidRPr="00FA2F33">
              <w:rPr>
                <w:color w:val="EE0000"/>
              </w:rPr>
              <w:t xml:space="preserve"> </w:t>
            </w:r>
            <w:r w:rsidRPr="00FA2F33">
              <w:rPr>
                <w:color w:val="000000" w:themeColor="text1"/>
                <w:sz w:val="24"/>
                <w:szCs w:val="24"/>
              </w:rPr>
              <w:t>via de inschrijfknop op onze site</w:t>
            </w:r>
            <w:r w:rsidRPr="00FA2F33">
              <w:rPr>
                <w:color w:val="0070C0"/>
                <w:sz w:val="24"/>
                <w:szCs w:val="24"/>
              </w:rPr>
              <w:t xml:space="preserve"> </w:t>
            </w:r>
            <w:hyperlink r:id="rId7" w:history="1">
              <w:r w:rsidRPr="00FA2F33">
                <w:rPr>
                  <w:rStyle w:val="Hyperlink"/>
                  <w:color w:val="0070C0"/>
                  <w:sz w:val="24"/>
                  <w:szCs w:val="24"/>
                </w:rPr>
                <w:t>http://www.neosvzw.be/rotselaar</w:t>
              </w:r>
            </w:hyperlink>
            <w:r w:rsidRPr="00FA2F33">
              <w:rPr>
                <w:color w:val="000000" w:themeColor="text1"/>
                <w:sz w:val="24"/>
                <w:szCs w:val="24"/>
              </w:rPr>
              <w:t xml:space="preserve"> of door </w:t>
            </w:r>
            <w:r w:rsidRPr="00FA2F33">
              <w:rPr>
                <w:b/>
                <w:bCs/>
                <w:color w:val="000000" w:themeColor="text1"/>
                <w:sz w:val="24"/>
                <w:szCs w:val="24"/>
              </w:rPr>
              <w:t xml:space="preserve">60 € pp voor leden </w:t>
            </w:r>
            <w:r w:rsidRPr="00FA2F33">
              <w:rPr>
                <w:color w:val="000000" w:themeColor="text1"/>
                <w:sz w:val="24"/>
                <w:szCs w:val="24"/>
              </w:rPr>
              <w:t xml:space="preserve">te storten op rekening van NEOS Rotselaar </w:t>
            </w:r>
            <w:r w:rsidRPr="00FA2F33">
              <w:rPr>
                <w:b/>
                <w:bCs/>
                <w:color w:val="000000" w:themeColor="text1"/>
                <w:sz w:val="24"/>
                <w:szCs w:val="24"/>
              </w:rPr>
              <w:t>BE10 9730 4050 4204. Niet leden</w:t>
            </w:r>
            <w:r w:rsidR="00FA2F33">
              <w:rPr>
                <w:b/>
                <w:bCs/>
                <w:color w:val="000000" w:themeColor="text1"/>
                <w:sz w:val="24"/>
                <w:szCs w:val="24"/>
              </w:rPr>
              <w:t xml:space="preserve"> </w:t>
            </w:r>
            <w:r w:rsidRPr="00FA2F33">
              <w:rPr>
                <w:b/>
                <w:bCs/>
                <w:color w:val="000000" w:themeColor="text1"/>
                <w:sz w:val="24"/>
                <w:szCs w:val="24"/>
              </w:rPr>
              <w:t>betalen</w:t>
            </w:r>
            <w:r w:rsidR="00FA2F33" w:rsidRPr="00FA2F33">
              <w:rPr>
                <w:b/>
                <w:bCs/>
                <w:color w:val="000000" w:themeColor="text1"/>
                <w:sz w:val="24"/>
                <w:szCs w:val="24"/>
              </w:rPr>
              <w:t>8</w:t>
            </w:r>
            <w:r w:rsidRPr="00FA2F33">
              <w:rPr>
                <w:b/>
                <w:bCs/>
                <w:color w:val="000000" w:themeColor="text1"/>
                <w:sz w:val="24"/>
                <w:szCs w:val="24"/>
              </w:rPr>
              <w:t>0 € pp</w:t>
            </w:r>
            <w:r w:rsidRPr="00FA2F33">
              <w:rPr>
                <w:color w:val="000000" w:themeColor="text1"/>
                <w:sz w:val="24"/>
                <w:szCs w:val="24"/>
              </w:rPr>
              <w:t>. Vermelding: de activiteit, je naam</w:t>
            </w:r>
            <w:r w:rsidR="004C511F">
              <w:rPr>
                <w:color w:val="000000" w:themeColor="text1"/>
                <w:sz w:val="24"/>
                <w:szCs w:val="24"/>
              </w:rPr>
              <w:t>, je keuze</w:t>
            </w:r>
            <w:r w:rsidRPr="00FA2F33">
              <w:rPr>
                <w:color w:val="000000" w:themeColor="text1"/>
                <w:sz w:val="24"/>
                <w:szCs w:val="24"/>
              </w:rPr>
              <w:t xml:space="preserve"> en aantal personen</w:t>
            </w:r>
            <w:r w:rsidRPr="005E2626">
              <w:rPr>
                <w:color w:val="000000" w:themeColor="text1"/>
                <w:sz w:val="24"/>
                <w:szCs w:val="24"/>
              </w:rPr>
              <w:t>.</w:t>
            </w:r>
          </w:p>
        </w:tc>
      </w:tr>
      <w:tr w:rsidR="00201A8B" w14:paraId="4C664076" w14:textId="77777777" w:rsidTr="00201A8B">
        <w:tc>
          <w:tcPr>
            <w:tcW w:w="9333" w:type="dxa"/>
            <w:tcBorders>
              <w:top w:val="single" w:sz="4" w:space="0" w:color="FFFFFF" w:themeColor="background1"/>
              <w:left w:val="single" w:sz="18" w:space="0" w:color="EE0000"/>
              <w:bottom w:val="single" w:sz="18" w:space="0" w:color="EE0000"/>
              <w:right w:val="single" w:sz="18" w:space="0" w:color="EE0000"/>
            </w:tcBorders>
          </w:tcPr>
          <w:p w14:paraId="376F85A1" w14:textId="19982D5F" w:rsidR="00201A8B" w:rsidRPr="00201A8B" w:rsidRDefault="00201A8B" w:rsidP="0008770B">
            <w:pPr>
              <w:rPr>
                <w:noProof/>
                <w:color w:val="EE0000"/>
                <w:sz w:val="24"/>
                <w:szCs w:val="24"/>
              </w:rPr>
            </w:pPr>
            <w:r w:rsidRPr="00201A8B">
              <w:rPr>
                <w:noProof/>
                <w:color w:val="000000" w:themeColor="text1"/>
                <w:sz w:val="24"/>
                <w:szCs w:val="24"/>
              </w:rPr>
              <w:t xml:space="preserve">We vertrekken </w:t>
            </w:r>
            <w:r w:rsidR="00D02060">
              <w:rPr>
                <w:noProof/>
                <w:color w:val="000000" w:themeColor="text1"/>
                <w:sz w:val="24"/>
                <w:szCs w:val="24"/>
              </w:rPr>
              <w:t>m</w:t>
            </w:r>
            <w:r>
              <w:rPr>
                <w:noProof/>
                <w:color w:val="000000" w:themeColor="text1"/>
                <w:sz w:val="24"/>
                <w:szCs w:val="24"/>
              </w:rPr>
              <w:t xml:space="preserve">et de bus op het M. Muntenplein </w:t>
            </w:r>
            <w:r w:rsidRPr="005A0554">
              <w:rPr>
                <w:b/>
                <w:bCs/>
                <w:noProof/>
                <w:color w:val="EE0000"/>
                <w:sz w:val="24"/>
                <w:szCs w:val="24"/>
              </w:rPr>
              <w:t>om 08 uur</w:t>
            </w:r>
            <w:r w:rsidR="005A0554">
              <w:rPr>
                <w:noProof/>
                <w:color w:val="000000" w:themeColor="text1"/>
                <w:sz w:val="24"/>
                <w:szCs w:val="24"/>
              </w:rPr>
              <w:t xml:space="preserve">. </w:t>
            </w:r>
          </w:p>
        </w:tc>
      </w:tr>
    </w:tbl>
    <w:p w14:paraId="6623BD5E" w14:textId="5DB7826E" w:rsidR="0067789B" w:rsidRDefault="0067789B" w:rsidP="00C22BC8"/>
    <w:p w14:paraId="6413A201" w14:textId="77777777" w:rsidR="0067789B" w:rsidRDefault="0067789B">
      <w:r>
        <w:br w:type="page"/>
      </w:r>
    </w:p>
    <w:p w14:paraId="1C3FFC1C" w14:textId="77777777" w:rsidR="001575CE" w:rsidRDefault="001575CE" w:rsidP="00C22BC8"/>
    <w:tbl>
      <w:tblPr>
        <w:tblStyle w:val="Tabelraster"/>
        <w:tblW w:w="9333" w:type="dxa"/>
        <w:tblLook w:val="04A0" w:firstRow="1" w:lastRow="0" w:firstColumn="1" w:lastColumn="0" w:noHBand="0" w:noVBand="1"/>
      </w:tblPr>
      <w:tblGrid>
        <w:gridCol w:w="9333"/>
      </w:tblGrid>
      <w:tr w:rsidR="00FA2F33" w14:paraId="4C180B26" w14:textId="77777777" w:rsidTr="00050E04">
        <w:tc>
          <w:tcPr>
            <w:tcW w:w="9333" w:type="dxa"/>
            <w:tcBorders>
              <w:top w:val="single" w:sz="18" w:space="0" w:color="EE0000"/>
              <w:left w:val="single" w:sz="18" w:space="0" w:color="EE0000"/>
              <w:bottom w:val="single" w:sz="18" w:space="0" w:color="FFFFFF" w:themeColor="background1"/>
              <w:right w:val="single" w:sz="18" w:space="0" w:color="EE0000"/>
            </w:tcBorders>
          </w:tcPr>
          <w:p w14:paraId="3AB85169" w14:textId="3AF12EB9" w:rsidR="00FA2F33" w:rsidRPr="00FA2F33" w:rsidRDefault="00FA2F33" w:rsidP="00FA2F33">
            <w:pPr>
              <w:jc w:val="center"/>
              <w:rPr>
                <w:b/>
                <w:bCs/>
                <w:sz w:val="28"/>
                <w:szCs w:val="28"/>
                <w:u w:val="single"/>
              </w:rPr>
            </w:pPr>
            <w:r w:rsidRPr="00FA2F33">
              <w:rPr>
                <w:b/>
                <w:bCs/>
                <w:color w:val="EE0000"/>
                <w:sz w:val="28"/>
                <w:szCs w:val="28"/>
                <w:u w:val="single"/>
              </w:rPr>
              <w:t>29 mei Orchideeënwandeling in Vorsdonkbos</w:t>
            </w:r>
          </w:p>
        </w:tc>
      </w:tr>
      <w:tr w:rsidR="00FA2F33" w14:paraId="68E206D0" w14:textId="77777777" w:rsidTr="00050E04">
        <w:tc>
          <w:tcPr>
            <w:tcW w:w="9333" w:type="dxa"/>
            <w:tcBorders>
              <w:top w:val="single" w:sz="18" w:space="0" w:color="FFFFFF" w:themeColor="background1"/>
              <w:left w:val="single" w:sz="18" w:space="0" w:color="EE0000"/>
              <w:bottom w:val="single" w:sz="18" w:space="0" w:color="FFFFFF" w:themeColor="background1"/>
              <w:right w:val="single" w:sz="18" w:space="0" w:color="EE0000"/>
            </w:tcBorders>
          </w:tcPr>
          <w:p w14:paraId="4CC5EAF4" w14:textId="7E96B755" w:rsidR="00FA2F33" w:rsidRPr="008A495F" w:rsidRDefault="00FA2F33" w:rsidP="00FA2F33">
            <w:pPr>
              <w:rPr>
                <w:sz w:val="28"/>
                <w:szCs w:val="28"/>
              </w:rPr>
            </w:pPr>
            <w:r w:rsidRPr="008A495F">
              <w:rPr>
                <w:sz w:val="28"/>
                <w:szCs w:val="28"/>
              </w:rPr>
              <w:t xml:space="preserve">Vorsdonkbos is een nat gebied met een uitzonderlijke plantenrijkdom, dankzij de unieke trilvenen. Vooral in mei en juni, als de orchideeën in bloei staan, is het gebied op zijn mooist. Zoek ook zeker de reigernesten in de bomen langs de Wipstraat. </w:t>
            </w:r>
            <w:r w:rsidR="008A495F" w:rsidRPr="008A495F">
              <w:rPr>
                <w:sz w:val="28"/>
                <w:szCs w:val="28"/>
              </w:rPr>
              <w:t>We worden rondgeleid door Luc Vervoort, de conservator van dit prachtige natuurgebied.</w:t>
            </w:r>
          </w:p>
          <w:p w14:paraId="5FD36031" w14:textId="38ED9CAF" w:rsidR="00FA2F33" w:rsidRPr="008A495F" w:rsidRDefault="00FA2F33" w:rsidP="00FA2F33">
            <w:pPr>
              <w:rPr>
                <w:sz w:val="28"/>
                <w:szCs w:val="28"/>
              </w:rPr>
            </w:pPr>
            <w:r w:rsidRPr="008A495F">
              <w:rPr>
                <w:sz w:val="28"/>
                <w:szCs w:val="28"/>
              </w:rPr>
              <w:t>•</w:t>
            </w:r>
            <w:r w:rsidRPr="008A495F">
              <w:rPr>
                <w:sz w:val="28"/>
                <w:szCs w:val="28"/>
              </w:rPr>
              <w:tab/>
            </w:r>
            <w:r w:rsidRPr="008A495F">
              <w:rPr>
                <w:b/>
                <w:bCs/>
                <w:color w:val="0070C0"/>
                <w:sz w:val="28"/>
                <w:szCs w:val="28"/>
              </w:rPr>
              <w:t xml:space="preserve">Aangezien een deel van het gebied echt moeras is, zijn laarzen altijd aangewezen, zelfs </w:t>
            </w:r>
            <w:r w:rsidR="008A495F" w:rsidRPr="008A495F">
              <w:rPr>
                <w:b/>
                <w:bCs/>
                <w:color w:val="0070C0"/>
                <w:sz w:val="28"/>
                <w:szCs w:val="28"/>
              </w:rPr>
              <w:t xml:space="preserve"> </w:t>
            </w:r>
            <w:r w:rsidRPr="008A495F">
              <w:rPr>
                <w:b/>
                <w:bCs/>
                <w:color w:val="0070C0"/>
                <w:sz w:val="28"/>
                <w:szCs w:val="28"/>
              </w:rPr>
              <w:t>in de zomer</w:t>
            </w:r>
            <w:r w:rsidRPr="008A495F">
              <w:rPr>
                <w:color w:val="0070C0"/>
                <w:sz w:val="28"/>
                <w:szCs w:val="28"/>
              </w:rPr>
              <w:t>.</w:t>
            </w:r>
          </w:p>
          <w:p w14:paraId="4B1E1191" w14:textId="77777777" w:rsidR="00FA2F33" w:rsidRPr="008A495F" w:rsidRDefault="00FA2F33" w:rsidP="00FA2F33">
            <w:pPr>
              <w:rPr>
                <w:sz w:val="28"/>
                <w:szCs w:val="28"/>
              </w:rPr>
            </w:pPr>
            <w:r w:rsidRPr="008A495F">
              <w:rPr>
                <w:sz w:val="28"/>
                <w:szCs w:val="28"/>
              </w:rPr>
              <w:t>•</w:t>
            </w:r>
            <w:r w:rsidRPr="008A495F">
              <w:rPr>
                <w:sz w:val="28"/>
                <w:szCs w:val="28"/>
              </w:rPr>
              <w:tab/>
              <w:t xml:space="preserve">Het wandelpad is niet toegankelijk voor kinderwagens.  </w:t>
            </w:r>
          </w:p>
          <w:p w14:paraId="5170A11F" w14:textId="5B94B261" w:rsidR="00FA2F33" w:rsidRPr="008A495F" w:rsidRDefault="00FA2F33" w:rsidP="00FA2F33">
            <w:pPr>
              <w:rPr>
                <w:sz w:val="28"/>
                <w:szCs w:val="28"/>
              </w:rPr>
            </w:pPr>
            <w:r w:rsidRPr="008A495F">
              <w:rPr>
                <w:sz w:val="28"/>
                <w:szCs w:val="28"/>
              </w:rPr>
              <w:t>•</w:t>
            </w:r>
            <w:r w:rsidRPr="008A495F">
              <w:rPr>
                <w:sz w:val="28"/>
                <w:szCs w:val="28"/>
              </w:rPr>
              <w:tab/>
              <w:t>Start bij het Oud Station van Gelrode.</w:t>
            </w:r>
          </w:p>
        </w:tc>
      </w:tr>
      <w:tr w:rsidR="008A495F" w14:paraId="072D43E2" w14:textId="77777777" w:rsidTr="005A0554">
        <w:tc>
          <w:tcPr>
            <w:tcW w:w="9333" w:type="dxa"/>
            <w:tcBorders>
              <w:top w:val="single" w:sz="18" w:space="0" w:color="FFFFFF" w:themeColor="background1"/>
              <w:left w:val="single" w:sz="18" w:space="0" w:color="EE0000"/>
              <w:bottom w:val="single" w:sz="18" w:space="0" w:color="FFFFFF" w:themeColor="background1"/>
              <w:right w:val="single" w:sz="18" w:space="0" w:color="EE0000"/>
            </w:tcBorders>
            <w:shd w:val="clear" w:color="auto" w:fill="FFFF99"/>
          </w:tcPr>
          <w:p w14:paraId="7516CFC2" w14:textId="503EB36E" w:rsidR="008A495F" w:rsidRDefault="004C511F" w:rsidP="00FA2F33">
            <w:r>
              <w:rPr>
                <w:noProof/>
              </w:rPr>
              <w:drawing>
                <wp:anchor distT="0" distB="0" distL="114300" distR="114300" simplePos="0" relativeHeight="251659264" behindDoc="1" locked="0" layoutInCell="1" allowOverlap="1" wp14:anchorId="075E7CCE" wp14:editId="5FC58425">
                  <wp:simplePos x="0" y="0"/>
                  <wp:positionH relativeFrom="column">
                    <wp:posOffset>4018280</wp:posOffset>
                  </wp:positionH>
                  <wp:positionV relativeFrom="page">
                    <wp:posOffset>144145</wp:posOffset>
                  </wp:positionV>
                  <wp:extent cx="1594800" cy="687600"/>
                  <wp:effectExtent l="0" t="0" r="5715" b="0"/>
                  <wp:wrapTight wrapText="bothSides">
                    <wp:wrapPolygon edited="0">
                      <wp:start x="0" y="0"/>
                      <wp:lineTo x="0" y="20961"/>
                      <wp:lineTo x="21419" y="20961"/>
                      <wp:lineTo x="21419" y="0"/>
                      <wp:lineTo x="0" y="0"/>
                    </wp:wrapPolygon>
                  </wp:wrapTight>
                  <wp:docPr id="39090674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906746" name="Afbeelding 390906746"/>
                          <pic:cNvPicPr/>
                        </pic:nvPicPr>
                        <pic:blipFill rotWithShape="1">
                          <a:blip r:embed="rId8" cstate="print">
                            <a:extLst>
                              <a:ext uri="{28A0092B-C50C-407E-A947-70E740481C1C}">
                                <a14:useLocalDpi xmlns:a14="http://schemas.microsoft.com/office/drawing/2010/main" val="0"/>
                              </a:ext>
                            </a:extLst>
                          </a:blip>
                          <a:srcRect t="13656"/>
                          <a:stretch>
                            <a:fillRect/>
                          </a:stretch>
                        </pic:blipFill>
                        <pic:spPr bwMode="auto">
                          <a:xfrm flipV="1">
                            <a:off x="0" y="0"/>
                            <a:ext cx="1594800" cy="68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7116F">
              <w:rPr>
                <w:b/>
                <w:bCs/>
                <w:color w:val="EE0000"/>
                <w:sz w:val="32"/>
                <w:szCs w:val="32"/>
              </w:rPr>
              <w:t xml:space="preserve">Inschrijven kan tot </w:t>
            </w:r>
            <w:r>
              <w:rPr>
                <w:b/>
                <w:bCs/>
                <w:color w:val="EE0000"/>
                <w:sz w:val="32"/>
                <w:szCs w:val="32"/>
              </w:rPr>
              <w:t>25</w:t>
            </w:r>
            <w:r w:rsidRPr="00C7116F">
              <w:rPr>
                <w:b/>
                <w:bCs/>
                <w:color w:val="EE0000"/>
                <w:sz w:val="32"/>
                <w:szCs w:val="32"/>
              </w:rPr>
              <w:t>/</w:t>
            </w:r>
            <w:r>
              <w:rPr>
                <w:b/>
                <w:bCs/>
                <w:color w:val="EE0000"/>
                <w:sz w:val="32"/>
                <w:szCs w:val="32"/>
              </w:rPr>
              <w:t>05</w:t>
            </w:r>
            <w:r w:rsidRPr="00C7116F">
              <w:rPr>
                <w:b/>
                <w:bCs/>
                <w:color w:val="EE0000"/>
                <w:sz w:val="32"/>
                <w:szCs w:val="32"/>
              </w:rPr>
              <w:t>/26</w:t>
            </w:r>
            <w:r w:rsidRPr="00C7116F">
              <w:rPr>
                <w:color w:val="EE0000"/>
                <w:sz w:val="24"/>
                <w:szCs w:val="24"/>
              </w:rPr>
              <w:t xml:space="preserve"> </w:t>
            </w:r>
            <w:r w:rsidRPr="005E2626">
              <w:rPr>
                <w:color w:val="000000" w:themeColor="text1"/>
                <w:sz w:val="24"/>
                <w:szCs w:val="24"/>
              </w:rPr>
              <w:t>via de inschrijfknop op onze site</w:t>
            </w:r>
            <w:r w:rsidRPr="005E2626">
              <w:rPr>
                <w:color w:val="0070C0"/>
                <w:sz w:val="24"/>
                <w:szCs w:val="24"/>
              </w:rPr>
              <w:t xml:space="preserve"> </w:t>
            </w:r>
            <w:hyperlink r:id="rId9" w:history="1">
              <w:r w:rsidRPr="005E2626">
                <w:rPr>
                  <w:rStyle w:val="Hyperlink"/>
                  <w:color w:val="0070C0"/>
                  <w:sz w:val="24"/>
                  <w:szCs w:val="24"/>
                </w:rPr>
                <w:t>http://www.neosvzw.be/rotselaar</w:t>
              </w:r>
            </w:hyperlink>
            <w:r w:rsidRPr="005E2626">
              <w:rPr>
                <w:color w:val="000000" w:themeColor="text1"/>
                <w:sz w:val="24"/>
                <w:szCs w:val="24"/>
              </w:rPr>
              <w:t xml:space="preserve"> of door</w:t>
            </w:r>
            <w:r>
              <w:rPr>
                <w:color w:val="000000" w:themeColor="text1"/>
                <w:sz w:val="24"/>
                <w:szCs w:val="24"/>
              </w:rPr>
              <w:t xml:space="preserve"> </w:t>
            </w:r>
            <w:r w:rsidRPr="00D40C63">
              <w:rPr>
                <w:b/>
                <w:bCs/>
                <w:color w:val="000000" w:themeColor="text1"/>
                <w:sz w:val="24"/>
                <w:szCs w:val="24"/>
              </w:rPr>
              <w:t xml:space="preserve">5 </w:t>
            </w:r>
            <w:r w:rsidRPr="005E2626">
              <w:rPr>
                <w:b/>
                <w:bCs/>
                <w:color w:val="000000" w:themeColor="text1"/>
                <w:sz w:val="24"/>
                <w:szCs w:val="24"/>
              </w:rPr>
              <w:t>€ pp voor leden</w:t>
            </w:r>
            <w:r>
              <w:rPr>
                <w:b/>
                <w:bCs/>
                <w:color w:val="000000" w:themeColor="text1"/>
                <w:sz w:val="24"/>
                <w:szCs w:val="24"/>
              </w:rPr>
              <w:t xml:space="preserve"> </w:t>
            </w:r>
            <w:r w:rsidRPr="005E2626">
              <w:rPr>
                <w:color w:val="000000" w:themeColor="text1"/>
                <w:sz w:val="24"/>
                <w:szCs w:val="24"/>
              </w:rPr>
              <w:t xml:space="preserve">te storten op rekening van NEOS Rotselaar </w:t>
            </w:r>
            <w:r w:rsidRPr="005E2626">
              <w:rPr>
                <w:b/>
                <w:bCs/>
                <w:color w:val="000000" w:themeColor="text1"/>
                <w:sz w:val="24"/>
                <w:szCs w:val="24"/>
              </w:rPr>
              <w:t>BE10 9730 4050 4204. Niet leden</w:t>
            </w:r>
            <w:r>
              <w:rPr>
                <w:b/>
                <w:bCs/>
                <w:color w:val="000000" w:themeColor="text1"/>
                <w:sz w:val="24"/>
                <w:szCs w:val="24"/>
              </w:rPr>
              <w:t xml:space="preserve"> </w:t>
            </w:r>
            <w:r w:rsidRPr="005E2626">
              <w:rPr>
                <w:b/>
                <w:bCs/>
                <w:color w:val="000000" w:themeColor="text1"/>
                <w:sz w:val="24"/>
                <w:szCs w:val="24"/>
              </w:rPr>
              <w:t>betalen</w:t>
            </w:r>
            <w:r>
              <w:rPr>
                <w:b/>
                <w:bCs/>
                <w:color w:val="000000" w:themeColor="text1"/>
                <w:sz w:val="24"/>
                <w:szCs w:val="24"/>
              </w:rPr>
              <w:t>1</w:t>
            </w:r>
            <w:r w:rsidRPr="005E2626">
              <w:rPr>
                <w:b/>
                <w:bCs/>
                <w:color w:val="000000" w:themeColor="text1"/>
                <w:sz w:val="24"/>
                <w:szCs w:val="24"/>
              </w:rPr>
              <w:t>0 € pp</w:t>
            </w:r>
            <w:r w:rsidRPr="005E2626">
              <w:rPr>
                <w:color w:val="000000" w:themeColor="text1"/>
                <w:sz w:val="24"/>
                <w:szCs w:val="24"/>
              </w:rPr>
              <w:t>. Vermelding: de activiteit, je naam en aantal personen.</w:t>
            </w:r>
          </w:p>
        </w:tc>
      </w:tr>
      <w:tr w:rsidR="005A0554" w14:paraId="5DDDD82A" w14:textId="77777777" w:rsidTr="005A0554">
        <w:tc>
          <w:tcPr>
            <w:tcW w:w="9333" w:type="dxa"/>
            <w:tcBorders>
              <w:top w:val="single" w:sz="18" w:space="0" w:color="FFFFFF" w:themeColor="background1"/>
              <w:left w:val="single" w:sz="18" w:space="0" w:color="EE0000"/>
              <w:bottom w:val="single" w:sz="18" w:space="0" w:color="EE0000"/>
              <w:right w:val="single" w:sz="18" w:space="0" w:color="EE0000"/>
            </w:tcBorders>
          </w:tcPr>
          <w:p w14:paraId="134BCC00" w14:textId="055E9CED" w:rsidR="005A0554" w:rsidRPr="001E2A3B" w:rsidRDefault="005A0554" w:rsidP="00FA2F33">
            <w:pPr>
              <w:rPr>
                <w:noProof/>
                <w:sz w:val="24"/>
                <w:szCs w:val="24"/>
              </w:rPr>
            </w:pPr>
            <w:r w:rsidRPr="001E2A3B">
              <w:rPr>
                <w:noProof/>
                <w:sz w:val="24"/>
                <w:szCs w:val="24"/>
              </w:rPr>
              <w:t xml:space="preserve">Samenkomst aan het oud station van Gelrode </w:t>
            </w:r>
            <w:r w:rsidRPr="001E2A3B">
              <w:rPr>
                <w:b/>
                <w:bCs/>
                <w:noProof/>
                <w:color w:val="EE0000"/>
                <w:sz w:val="24"/>
                <w:szCs w:val="24"/>
              </w:rPr>
              <w:t>om 13.55 uur</w:t>
            </w:r>
          </w:p>
        </w:tc>
      </w:tr>
    </w:tbl>
    <w:p w14:paraId="4412B866" w14:textId="77777777" w:rsidR="00FA2F33" w:rsidRDefault="00FA2F33" w:rsidP="00C22BC8"/>
    <w:tbl>
      <w:tblPr>
        <w:tblStyle w:val="Tabelraster"/>
        <w:tblW w:w="9333" w:type="dxa"/>
        <w:tblLook w:val="04A0" w:firstRow="1" w:lastRow="0" w:firstColumn="1" w:lastColumn="0" w:noHBand="0" w:noVBand="1"/>
      </w:tblPr>
      <w:tblGrid>
        <w:gridCol w:w="9333"/>
      </w:tblGrid>
      <w:tr w:rsidR="002108A3" w14:paraId="386AD00A" w14:textId="77777777" w:rsidTr="004643EF">
        <w:tc>
          <w:tcPr>
            <w:tcW w:w="9333" w:type="dxa"/>
            <w:tcBorders>
              <w:top w:val="single" w:sz="18" w:space="0" w:color="EE0000"/>
              <w:left w:val="single" w:sz="18" w:space="0" w:color="EE0000"/>
              <w:bottom w:val="single" w:sz="4" w:space="0" w:color="FFFFFF" w:themeColor="background1"/>
              <w:right w:val="single" w:sz="18" w:space="0" w:color="EE0000"/>
            </w:tcBorders>
          </w:tcPr>
          <w:p w14:paraId="78CF011E" w14:textId="423BBDB5" w:rsidR="002108A3" w:rsidRDefault="002108A3" w:rsidP="002108A3">
            <w:pPr>
              <w:jc w:val="center"/>
            </w:pPr>
            <w:r w:rsidRPr="0030074B">
              <w:rPr>
                <w:b/>
                <w:bCs/>
                <w:color w:val="EE0000"/>
                <w:sz w:val="28"/>
                <w:szCs w:val="28"/>
                <w:u w:val="single"/>
              </w:rPr>
              <w:t>11 Juni bezoek aan het atomium</w:t>
            </w:r>
          </w:p>
        </w:tc>
      </w:tr>
      <w:tr w:rsidR="002108A3" w14:paraId="655DB6A1" w14:textId="77777777" w:rsidTr="004643EF">
        <w:tc>
          <w:tcPr>
            <w:tcW w:w="9333" w:type="dxa"/>
            <w:tcBorders>
              <w:top w:val="single" w:sz="4" w:space="0" w:color="FFFFFF" w:themeColor="background1"/>
              <w:left w:val="single" w:sz="18" w:space="0" w:color="EE0000"/>
              <w:bottom w:val="single" w:sz="18" w:space="0" w:color="FFFFFF" w:themeColor="background1"/>
              <w:right w:val="single" w:sz="18" w:space="0" w:color="EE0000"/>
            </w:tcBorders>
          </w:tcPr>
          <w:p w14:paraId="68141C12" w14:textId="000BE5FB" w:rsidR="002108A3" w:rsidRPr="003E656E" w:rsidRDefault="002108A3" w:rsidP="002108A3">
            <w:pPr>
              <w:rPr>
                <w:color w:val="000000" w:themeColor="text1"/>
                <w:sz w:val="28"/>
                <w:szCs w:val="28"/>
              </w:rPr>
            </w:pPr>
            <w:r>
              <w:rPr>
                <w:noProof/>
              </w:rPr>
              <w:drawing>
                <wp:anchor distT="0" distB="0" distL="114300" distR="114300" simplePos="0" relativeHeight="251662336" behindDoc="1" locked="0" layoutInCell="1" allowOverlap="1" wp14:anchorId="28C634BD" wp14:editId="7C99870D">
                  <wp:simplePos x="0" y="0"/>
                  <wp:positionH relativeFrom="column">
                    <wp:align>left</wp:align>
                  </wp:positionH>
                  <wp:positionV relativeFrom="page">
                    <wp:align>top</wp:align>
                  </wp:positionV>
                  <wp:extent cx="1267200" cy="1692000"/>
                  <wp:effectExtent l="0" t="0" r="9525" b="3810"/>
                  <wp:wrapTight wrapText="bothSides">
                    <wp:wrapPolygon edited="0">
                      <wp:start x="0" y="0"/>
                      <wp:lineTo x="0" y="21405"/>
                      <wp:lineTo x="21438" y="21405"/>
                      <wp:lineTo x="21438" y="0"/>
                      <wp:lineTo x="0" y="0"/>
                    </wp:wrapPolygon>
                  </wp:wrapTight>
                  <wp:docPr id="7654096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409692" name="Afbeelding 76540969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7200" cy="1692000"/>
                          </a:xfrm>
                          <a:prstGeom prst="rect">
                            <a:avLst/>
                          </a:prstGeom>
                        </pic:spPr>
                      </pic:pic>
                    </a:graphicData>
                  </a:graphic>
                  <wp14:sizeRelH relativeFrom="margin">
                    <wp14:pctWidth>0</wp14:pctWidth>
                  </wp14:sizeRelH>
                  <wp14:sizeRelV relativeFrom="margin">
                    <wp14:pctHeight>0</wp14:pctHeight>
                  </wp14:sizeRelV>
                </wp:anchor>
              </w:drawing>
            </w:r>
            <w:r w:rsidRPr="003E656E">
              <w:rPr>
                <w:color w:val="000000" w:themeColor="text1"/>
                <w:sz w:val="28"/>
                <w:szCs w:val="28"/>
              </w:rPr>
              <w:t xml:space="preserve">Op </w:t>
            </w:r>
            <w:r w:rsidRPr="003E656E">
              <w:rPr>
                <w:b/>
                <w:bCs/>
                <w:color w:val="000000" w:themeColor="text1"/>
                <w:sz w:val="28"/>
                <w:szCs w:val="28"/>
              </w:rPr>
              <w:t>11 juni</w:t>
            </w:r>
            <w:r w:rsidRPr="003E656E">
              <w:rPr>
                <w:color w:val="000000" w:themeColor="text1"/>
                <w:sz w:val="28"/>
                <w:szCs w:val="28"/>
              </w:rPr>
              <w:t xml:space="preserve"> brengen we een bezoek aan het </w:t>
            </w:r>
            <w:r w:rsidRPr="003E656E">
              <w:rPr>
                <w:b/>
                <w:bCs/>
                <w:color w:val="000000" w:themeColor="text1"/>
                <w:sz w:val="28"/>
                <w:szCs w:val="28"/>
              </w:rPr>
              <w:t>Atomium</w:t>
            </w:r>
            <w:r w:rsidRPr="003E656E">
              <w:rPr>
                <w:color w:val="000000" w:themeColor="text1"/>
                <w:sz w:val="28"/>
                <w:szCs w:val="28"/>
              </w:rPr>
              <w:t>, het iconische symbool van onze hoofdstad. Tijdens het geleid bezoek ontdekken we de geschiedenis, architectuur en verrassende verhalen achter dit unieke bouwwerk.</w:t>
            </w:r>
          </w:p>
          <w:p w14:paraId="6685DE4A" w14:textId="15CC0B59" w:rsidR="002108A3" w:rsidRPr="003E656E" w:rsidRDefault="002108A3" w:rsidP="002108A3">
            <w:pPr>
              <w:rPr>
                <w:color w:val="0070C0"/>
                <w:sz w:val="28"/>
                <w:szCs w:val="28"/>
              </w:rPr>
            </w:pPr>
            <w:r w:rsidRPr="003E656E">
              <w:rPr>
                <w:color w:val="0070C0"/>
                <w:sz w:val="28"/>
                <w:szCs w:val="28"/>
              </w:rPr>
              <w:t xml:space="preserve">Onze lunch nemen we in het </w:t>
            </w:r>
            <w:r w:rsidRPr="003E656E">
              <w:rPr>
                <w:b/>
                <w:bCs/>
                <w:color w:val="0070C0"/>
                <w:sz w:val="28"/>
                <w:szCs w:val="28"/>
              </w:rPr>
              <w:t>panoramisch restaurant in de bovenste bol</w:t>
            </w:r>
            <w:r w:rsidRPr="003E656E">
              <w:rPr>
                <w:color w:val="0070C0"/>
                <w:sz w:val="28"/>
                <w:szCs w:val="28"/>
              </w:rPr>
              <w:t xml:space="preserve">, waar we kunnen genieten van een prachtig uitzicht over Brussel. </w:t>
            </w:r>
          </w:p>
          <w:p w14:paraId="74BBD816" w14:textId="38ADB179" w:rsidR="002108A3" w:rsidRDefault="002108A3" w:rsidP="002108A3">
            <w:r w:rsidRPr="003E656E">
              <w:rPr>
                <w:color w:val="000000" w:themeColor="text1"/>
                <w:sz w:val="28"/>
                <w:szCs w:val="28"/>
              </w:rPr>
              <w:t xml:space="preserve">Gelieve er rekening mee te houden dat </w:t>
            </w:r>
            <w:r w:rsidRPr="003E656E">
              <w:rPr>
                <w:b/>
                <w:bCs/>
                <w:color w:val="000000" w:themeColor="text1"/>
                <w:sz w:val="28"/>
                <w:szCs w:val="28"/>
              </w:rPr>
              <w:t>sommige delen van het geleid bezoek enkel via trappen bereikbaar zijn</w:t>
            </w:r>
            <w:r w:rsidRPr="003E656E">
              <w:rPr>
                <w:color w:val="000000" w:themeColor="text1"/>
                <w:sz w:val="28"/>
                <w:szCs w:val="28"/>
              </w:rPr>
              <w:t>.</w:t>
            </w:r>
          </w:p>
        </w:tc>
      </w:tr>
      <w:tr w:rsidR="002108A3" w14:paraId="09D763AB" w14:textId="77777777" w:rsidTr="005A0554">
        <w:tc>
          <w:tcPr>
            <w:tcW w:w="9333" w:type="dxa"/>
            <w:tcBorders>
              <w:top w:val="single" w:sz="18" w:space="0" w:color="FFFFFF" w:themeColor="background1"/>
              <w:left w:val="single" w:sz="18" w:space="0" w:color="EE0000"/>
              <w:bottom w:val="single" w:sz="18" w:space="0" w:color="FFFFFF" w:themeColor="background1"/>
              <w:right w:val="single" w:sz="18" w:space="0" w:color="EE0000"/>
            </w:tcBorders>
            <w:shd w:val="clear" w:color="auto" w:fill="FFFF99"/>
          </w:tcPr>
          <w:p w14:paraId="57343B65" w14:textId="5F929084" w:rsidR="002108A3" w:rsidRPr="002108A3" w:rsidRDefault="002108A3" w:rsidP="002108A3">
            <w:pPr>
              <w:rPr>
                <w:b/>
                <w:bCs/>
                <w:sz w:val="28"/>
                <w:szCs w:val="28"/>
              </w:rPr>
            </w:pPr>
            <w:r>
              <w:rPr>
                <w:noProof/>
              </w:rPr>
              <w:drawing>
                <wp:anchor distT="0" distB="0" distL="114300" distR="114300" simplePos="0" relativeHeight="251663360" behindDoc="1" locked="0" layoutInCell="1" allowOverlap="1" wp14:anchorId="17BDAB84" wp14:editId="759D77F4">
                  <wp:simplePos x="0" y="0"/>
                  <wp:positionH relativeFrom="column">
                    <wp:posOffset>4803775</wp:posOffset>
                  </wp:positionH>
                  <wp:positionV relativeFrom="page">
                    <wp:posOffset>46355</wp:posOffset>
                  </wp:positionV>
                  <wp:extent cx="866140" cy="876300"/>
                  <wp:effectExtent l="0" t="0" r="0" b="0"/>
                  <wp:wrapTight wrapText="bothSides">
                    <wp:wrapPolygon edited="0">
                      <wp:start x="0" y="0"/>
                      <wp:lineTo x="0" y="21130"/>
                      <wp:lineTo x="20903" y="21130"/>
                      <wp:lineTo x="20903" y="0"/>
                      <wp:lineTo x="0" y="0"/>
                    </wp:wrapPolygon>
                  </wp:wrapTight>
                  <wp:docPr id="154053552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535525" name="Afbeelding 1540535525"/>
                          <pic:cNvPicPr/>
                        </pic:nvPicPr>
                        <pic:blipFill rotWithShape="1">
                          <a:blip r:embed="rId11" cstate="print">
                            <a:extLst>
                              <a:ext uri="{28A0092B-C50C-407E-A947-70E740481C1C}">
                                <a14:useLocalDpi xmlns:a14="http://schemas.microsoft.com/office/drawing/2010/main" val="0"/>
                              </a:ext>
                            </a:extLst>
                          </a:blip>
                          <a:srcRect l="15160" t="18542" r="13830" b="27626"/>
                          <a:stretch>
                            <a:fillRect/>
                          </a:stretch>
                        </pic:blipFill>
                        <pic:spPr bwMode="auto">
                          <a:xfrm>
                            <a:off x="0" y="0"/>
                            <a:ext cx="866140" cy="876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108A3">
              <w:rPr>
                <w:b/>
                <w:bCs/>
                <w:color w:val="EE0000"/>
                <w:sz w:val="28"/>
                <w:szCs w:val="28"/>
              </w:rPr>
              <w:t>Inschrijven kan tot 05</w:t>
            </w:r>
            <w:r>
              <w:rPr>
                <w:b/>
                <w:bCs/>
                <w:color w:val="EE0000"/>
                <w:sz w:val="28"/>
                <w:szCs w:val="28"/>
              </w:rPr>
              <w:t xml:space="preserve"> juni </w:t>
            </w:r>
            <w:r w:rsidRPr="002108A3">
              <w:rPr>
                <w:b/>
                <w:bCs/>
                <w:color w:val="EE0000"/>
                <w:sz w:val="28"/>
                <w:szCs w:val="28"/>
              </w:rPr>
              <w:t>26</w:t>
            </w:r>
            <w:r>
              <w:rPr>
                <w:b/>
                <w:bCs/>
                <w:color w:val="EE0000"/>
                <w:sz w:val="28"/>
                <w:szCs w:val="28"/>
              </w:rPr>
              <w:t xml:space="preserve"> </w:t>
            </w:r>
            <w:r w:rsidRPr="00FA2F33">
              <w:rPr>
                <w:color w:val="000000" w:themeColor="text1"/>
                <w:sz w:val="24"/>
                <w:szCs w:val="24"/>
              </w:rPr>
              <w:t>via de inschrijfknop op onze site</w:t>
            </w:r>
            <w:r w:rsidRPr="00FA2F33">
              <w:rPr>
                <w:color w:val="0070C0"/>
                <w:sz w:val="24"/>
                <w:szCs w:val="24"/>
              </w:rPr>
              <w:t xml:space="preserve"> </w:t>
            </w:r>
            <w:hyperlink r:id="rId12" w:history="1">
              <w:r w:rsidRPr="00FA2F33">
                <w:rPr>
                  <w:rStyle w:val="Hyperlink"/>
                  <w:color w:val="0070C0"/>
                  <w:sz w:val="24"/>
                  <w:szCs w:val="24"/>
                </w:rPr>
                <w:t>http://www.neosvzw.be/rotselaar</w:t>
              </w:r>
            </w:hyperlink>
            <w:r w:rsidRPr="00FA2F33">
              <w:rPr>
                <w:color w:val="000000" w:themeColor="text1"/>
                <w:sz w:val="24"/>
                <w:szCs w:val="24"/>
              </w:rPr>
              <w:t xml:space="preserve"> of door </w:t>
            </w:r>
            <w:r w:rsidRPr="00FA2F33">
              <w:rPr>
                <w:b/>
                <w:bCs/>
                <w:color w:val="000000" w:themeColor="text1"/>
                <w:sz w:val="24"/>
                <w:szCs w:val="24"/>
              </w:rPr>
              <w:t xml:space="preserve">60 € pp voor leden </w:t>
            </w:r>
            <w:r w:rsidRPr="00FA2F33">
              <w:rPr>
                <w:color w:val="000000" w:themeColor="text1"/>
                <w:sz w:val="24"/>
                <w:szCs w:val="24"/>
              </w:rPr>
              <w:t xml:space="preserve">te storten op rekening van NEOS Rotselaar </w:t>
            </w:r>
            <w:r w:rsidRPr="00FA2F33">
              <w:rPr>
                <w:b/>
                <w:bCs/>
                <w:color w:val="000000" w:themeColor="text1"/>
                <w:sz w:val="24"/>
                <w:szCs w:val="24"/>
              </w:rPr>
              <w:t>BE10 9730 4050 4204. Niet leden</w:t>
            </w:r>
            <w:r>
              <w:rPr>
                <w:b/>
                <w:bCs/>
                <w:color w:val="000000" w:themeColor="text1"/>
                <w:sz w:val="24"/>
                <w:szCs w:val="24"/>
              </w:rPr>
              <w:t xml:space="preserve"> </w:t>
            </w:r>
            <w:r w:rsidRPr="00FA2F33">
              <w:rPr>
                <w:b/>
                <w:bCs/>
                <w:color w:val="000000" w:themeColor="text1"/>
                <w:sz w:val="24"/>
                <w:szCs w:val="24"/>
              </w:rPr>
              <w:t>betalen</w:t>
            </w:r>
            <w:r>
              <w:rPr>
                <w:b/>
                <w:bCs/>
                <w:color w:val="000000" w:themeColor="text1"/>
                <w:sz w:val="24"/>
                <w:szCs w:val="24"/>
              </w:rPr>
              <w:t>7</w:t>
            </w:r>
            <w:r w:rsidRPr="00FA2F33">
              <w:rPr>
                <w:b/>
                <w:bCs/>
                <w:color w:val="000000" w:themeColor="text1"/>
                <w:sz w:val="24"/>
                <w:szCs w:val="24"/>
              </w:rPr>
              <w:t>0 € pp</w:t>
            </w:r>
            <w:r w:rsidRPr="00FA2F33">
              <w:rPr>
                <w:color w:val="000000" w:themeColor="text1"/>
                <w:sz w:val="24"/>
                <w:szCs w:val="24"/>
              </w:rPr>
              <w:t>. Vermelding: de activiteit, je naam</w:t>
            </w:r>
            <w:r>
              <w:rPr>
                <w:color w:val="000000" w:themeColor="text1"/>
                <w:sz w:val="24"/>
                <w:szCs w:val="24"/>
              </w:rPr>
              <w:t>, je keuze</w:t>
            </w:r>
            <w:r w:rsidRPr="00FA2F33">
              <w:rPr>
                <w:color w:val="000000" w:themeColor="text1"/>
                <w:sz w:val="24"/>
                <w:szCs w:val="24"/>
              </w:rPr>
              <w:t xml:space="preserve"> en aantal personen</w:t>
            </w:r>
            <w:r w:rsidRPr="005E2626">
              <w:rPr>
                <w:color w:val="000000" w:themeColor="text1"/>
                <w:sz w:val="24"/>
                <w:szCs w:val="24"/>
              </w:rPr>
              <w:t>.</w:t>
            </w:r>
          </w:p>
        </w:tc>
      </w:tr>
      <w:tr w:rsidR="005A0554" w14:paraId="205829D8" w14:textId="77777777" w:rsidTr="005A0554">
        <w:tc>
          <w:tcPr>
            <w:tcW w:w="9333" w:type="dxa"/>
            <w:tcBorders>
              <w:top w:val="single" w:sz="18" w:space="0" w:color="FFFFFF" w:themeColor="background1"/>
              <w:left w:val="single" w:sz="18" w:space="0" w:color="EE0000"/>
              <w:bottom w:val="single" w:sz="18" w:space="0" w:color="EE0000"/>
              <w:right w:val="single" w:sz="18" w:space="0" w:color="EE0000"/>
            </w:tcBorders>
          </w:tcPr>
          <w:p w14:paraId="18EEE872" w14:textId="22A52269" w:rsidR="005A0554" w:rsidRPr="001E2A3B" w:rsidRDefault="005A0554" w:rsidP="002108A3">
            <w:pPr>
              <w:rPr>
                <w:noProof/>
                <w:sz w:val="24"/>
                <w:szCs w:val="24"/>
              </w:rPr>
            </w:pPr>
            <w:r w:rsidRPr="001E2A3B">
              <w:rPr>
                <w:noProof/>
                <w:sz w:val="24"/>
                <w:szCs w:val="24"/>
              </w:rPr>
              <w:t xml:space="preserve">We nemen de trein in het </w:t>
            </w:r>
            <w:r w:rsidRPr="001E2A3B">
              <w:rPr>
                <w:b/>
                <w:bCs/>
                <w:noProof/>
                <w:color w:val="EE0000"/>
                <w:sz w:val="24"/>
                <w:szCs w:val="24"/>
              </w:rPr>
              <w:t>station van Aarschot om 08.24 spoor 1</w:t>
            </w:r>
            <w:r w:rsidRPr="001E2A3B">
              <w:rPr>
                <w:noProof/>
                <w:sz w:val="24"/>
                <w:szCs w:val="24"/>
              </w:rPr>
              <w:t>. Deze brengt ons rechtstreeks naar Brussel Zuid waar we de metro lijn 6 nemen naar de Heyzel.</w:t>
            </w:r>
            <w:r w:rsidRPr="001E2A3B">
              <w:rPr>
                <w:noProof/>
                <w:sz w:val="24"/>
                <w:szCs w:val="24"/>
              </w:rPr>
              <w:br/>
              <w:t xml:space="preserve">De gids wacht ons op aan het atomium </w:t>
            </w:r>
            <w:r w:rsidRPr="001E2A3B">
              <w:rPr>
                <w:b/>
                <w:bCs/>
                <w:noProof/>
                <w:color w:val="EE0000"/>
                <w:sz w:val="24"/>
                <w:szCs w:val="24"/>
              </w:rPr>
              <w:t>om 10.30 uur</w:t>
            </w:r>
            <w:r w:rsidRPr="001E2A3B">
              <w:rPr>
                <w:noProof/>
                <w:sz w:val="24"/>
                <w:szCs w:val="24"/>
              </w:rPr>
              <w:t>.</w:t>
            </w:r>
            <w:r w:rsidR="005513DD">
              <w:rPr>
                <w:noProof/>
                <w:sz w:val="24"/>
                <w:szCs w:val="24"/>
              </w:rPr>
              <w:br/>
              <w:t>Wie wil kan na het bezoek en de lunch op eigen initiatief het park Mini-Europa bezoeken.</w:t>
            </w:r>
          </w:p>
        </w:tc>
      </w:tr>
    </w:tbl>
    <w:p w14:paraId="6FAA6F9F" w14:textId="77777777" w:rsidR="002108A3" w:rsidRDefault="002108A3" w:rsidP="00C22BC8"/>
    <w:p w14:paraId="66E34EE1" w14:textId="39560CAB" w:rsidR="005A0554" w:rsidRDefault="005A0554">
      <w:r>
        <w:br w:type="page"/>
      </w:r>
    </w:p>
    <w:p w14:paraId="3530CA6C" w14:textId="77777777" w:rsidR="005A0554" w:rsidRDefault="005A0554" w:rsidP="00C22BC8"/>
    <w:tbl>
      <w:tblPr>
        <w:tblStyle w:val="Tabelraster"/>
        <w:tblW w:w="0" w:type="auto"/>
        <w:tblLook w:val="04A0" w:firstRow="1" w:lastRow="0" w:firstColumn="1" w:lastColumn="0" w:noHBand="0" w:noVBand="1"/>
      </w:tblPr>
      <w:tblGrid>
        <w:gridCol w:w="9026"/>
      </w:tblGrid>
      <w:tr w:rsidR="00201A8B" w:rsidRPr="00201A8B" w14:paraId="5C4D41F8" w14:textId="77777777" w:rsidTr="00201A8B">
        <w:tc>
          <w:tcPr>
            <w:tcW w:w="9062" w:type="dxa"/>
            <w:tcBorders>
              <w:top w:val="single" w:sz="18" w:space="0" w:color="0070C0"/>
              <w:left w:val="single" w:sz="18" w:space="0" w:color="0070C0"/>
              <w:bottom w:val="single" w:sz="18" w:space="0" w:color="0070C0"/>
              <w:right w:val="single" w:sz="18" w:space="0" w:color="0070C0"/>
            </w:tcBorders>
          </w:tcPr>
          <w:p w14:paraId="0C0C94DA" w14:textId="77777777" w:rsidR="00201A8B" w:rsidRDefault="00201A8B" w:rsidP="00201A8B">
            <w:pPr>
              <w:rPr>
                <w:b/>
                <w:bCs/>
                <w:color w:val="EE0000"/>
                <w:sz w:val="24"/>
                <w:szCs w:val="24"/>
              </w:rPr>
            </w:pPr>
            <w:r w:rsidRPr="00857963">
              <w:rPr>
                <w:color w:val="EE0000"/>
                <w:sz w:val="24"/>
                <w:szCs w:val="24"/>
              </w:rPr>
              <w:t xml:space="preserve">Het -programma van </w:t>
            </w:r>
            <w:r>
              <w:rPr>
                <w:b/>
                <w:bCs/>
                <w:color w:val="EE0000"/>
                <w:sz w:val="24"/>
                <w:szCs w:val="24"/>
                <w:shd w:val="clear" w:color="auto" w:fill="BEF29E"/>
              </w:rPr>
              <w:t>Neos</w:t>
            </w:r>
            <w:r w:rsidRPr="007A0D57">
              <w:rPr>
                <w:b/>
                <w:bCs/>
                <w:color w:val="EE0000"/>
                <w:sz w:val="24"/>
                <w:szCs w:val="24"/>
                <w:shd w:val="clear" w:color="auto" w:fill="BEF29E"/>
              </w:rPr>
              <w:t xml:space="preserve"> Vlaams Brabant</w:t>
            </w:r>
            <w:r w:rsidRPr="007A0D57">
              <w:rPr>
                <w:color w:val="EE0000"/>
                <w:sz w:val="24"/>
                <w:szCs w:val="24"/>
                <w:shd w:val="clear" w:color="auto" w:fill="CDFD93"/>
              </w:rPr>
              <w:t xml:space="preserve"> </w:t>
            </w:r>
            <w:r w:rsidRPr="00857963">
              <w:rPr>
                <w:color w:val="EE0000"/>
                <w:sz w:val="24"/>
                <w:szCs w:val="24"/>
              </w:rPr>
              <w:t xml:space="preserve">vind je </w:t>
            </w:r>
            <w:hyperlink r:id="rId13" w:history="1">
              <w:r w:rsidRPr="00857963">
                <w:rPr>
                  <w:rStyle w:val="Hyperlink"/>
                  <w:b/>
                  <w:bCs/>
                  <w:color w:val="EE0000"/>
                  <w:sz w:val="24"/>
                  <w:szCs w:val="24"/>
                </w:rPr>
                <w:t>HIER</w:t>
              </w:r>
            </w:hyperlink>
          </w:p>
          <w:p w14:paraId="59B73806" w14:textId="77777777" w:rsidR="00201A8B" w:rsidRPr="00857963" w:rsidRDefault="00201A8B" w:rsidP="00201A8B">
            <w:pPr>
              <w:rPr>
                <w:color w:val="EE0000"/>
                <w:sz w:val="24"/>
                <w:szCs w:val="24"/>
              </w:rPr>
            </w:pPr>
          </w:p>
          <w:p w14:paraId="68C20EB5" w14:textId="77777777" w:rsidR="00201A8B" w:rsidRDefault="00201A8B" w:rsidP="00201A8B">
            <w:r w:rsidRPr="00857963">
              <w:rPr>
                <w:color w:val="EE0000"/>
                <w:sz w:val="24"/>
                <w:szCs w:val="24"/>
              </w:rPr>
              <w:t xml:space="preserve">Het programma van </w:t>
            </w:r>
            <w:r w:rsidRPr="007A0D57">
              <w:rPr>
                <w:b/>
                <w:bCs/>
                <w:color w:val="EE0000"/>
                <w:sz w:val="24"/>
                <w:szCs w:val="24"/>
                <w:shd w:val="clear" w:color="auto" w:fill="BEF29E"/>
              </w:rPr>
              <w:t>Neos VZW</w:t>
            </w:r>
            <w:r w:rsidRPr="00857963">
              <w:rPr>
                <w:color w:val="EE0000"/>
                <w:sz w:val="24"/>
                <w:szCs w:val="24"/>
              </w:rPr>
              <w:t xml:space="preserve"> vind je </w:t>
            </w:r>
            <w:hyperlink r:id="rId14" w:history="1">
              <w:r w:rsidRPr="00857963">
                <w:rPr>
                  <w:rStyle w:val="Hyperlink"/>
                  <w:b/>
                  <w:bCs/>
                  <w:color w:val="EE0000"/>
                  <w:sz w:val="24"/>
                  <w:szCs w:val="24"/>
                </w:rPr>
                <w:t>HIER</w:t>
              </w:r>
            </w:hyperlink>
          </w:p>
          <w:p w14:paraId="4020BA85" w14:textId="77BB23F8" w:rsidR="00201A8B" w:rsidRPr="00C22BC8" w:rsidRDefault="00201A8B" w:rsidP="00201A8B">
            <w:r>
              <w:rPr>
                <w:color w:val="000000" w:themeColor="text1"/>
                <w:sz w:val="24"/>
                <w:szCs w:val="24"/>
              </w:rPr>
              <w:t>H</w:t>
            </w:r>
            <w:r w:rsidRPr="00857963">
              <w:rPr>
                <w:color w:val="000000" w:themeColor="text1"/>
                <w:sz w:val="24"/>
                <w:szCs w:val="24"/>
              </w:rPr>
              <w:t>eb je interesse</w:t>
            </w:r>
            <w:r>
              <w:rPr>
                <w:color w:val="000000" w:themeColor="text1"/>
                <w:sz w:val="24"/>
                <w:szCs w:val="24"/>
              </w:rPr>
              <w:t xml:space="preserve"> in een van de activiteiten</w:t>
            </w:r>
            <w:r w:rsidRPr="00857963">
              <w:rPr>
                <w:color w:val="000000" w:themeColor="text1"/>
                <w:sz w:val="24"/>
                <w:szCs w:val="24"/>
              </w:rPr>
              <w:t xml:space="preserve">? Mail ons op </w:t>
            </w:r>
            <w:hyperlink r:id="rId15" w:history="1">
              <w:r w:rsidRPr="00857963">
                <w:rPr>
                  <w:rStyle w:val="Hyperlink"/>
                  <w:sz w:val="24"/>
                  <w:szCs w:val="24"/>
                </w:rPr>
                <w:t>neosclubrotselaar@gmail.com</w:t>
              </w:r>
            </w:hyperlink>
            <w:r w:rsidRPr="00857963">
              <w:rPr>
                <w:color w:val="000000" w:themeColor="text1"/>
                <w:sz w:val="24"/>
                <w:szCs w:val="24"/>
              </w:rPr>
              <w:t xml:space="preserve"> en we zullen voor jou de link op onze website open zetten</w:t>
            </w:r>
            <w:r>
              <w:rPr>
                <w:color w:val="000000" w:themeColor="text1"/>
              </w:rPr>
              <w:t>.</w:t>
            </w:r>
          </w:p>
          <w:p w14:paraId="2F048ACA" w14:textId="77777777" w:rsidR="00201A8B" w:rsidRPr="00201A8B" w:rsidRDefault="00201A8B" w:rsidP="004C73B5">
            <w:pPr>
              <w:rPr>
                <w:color w:val="EE0000"/>
                <w:sz w:val="24"/>
                <w:szCs w:val="24"/>
              </w:rPr>
            </w:pPr>
          </w:p>
        </w:tc>
      </w:tr>
    </w:tbl>
    <w:p w14:paraId="3E310546" w14:textId="77777777" w:rsidR="00201A8B" w:rsidRPr="00857963" w:rsidRDefault="00201A8B" w:rsidP="00201A8B">
      <w:pPr>
        <w:rPr>
          <w:b/>
          <w:bCs/>
          <w:color w:val="EE0000"/>
          <w:sz w:val="24"/>
          <w:szCs w:val="24"/>
        </w:rPr>
      </w:pPr>
    </w:p>
    <w:sectPr w:rsidR="00201A8B" w:rsidRPr="008579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C8"/>
    <w:rsid w:val="00050E04"/>
    <w:rsid w:val="0008770B"/>
    <w:rsid w:val="001575CE"/>
    <w:rsid w:val="00176FC6"/>
    <w:rsid w:val="001E2A3B"/>
    <w:rsid w:val="00201A8B"/>
    <w:rsid w:val="002108A3"/>
    <w:rsid w:val="002E1E98"/>
    <w:rsid w:val="00361760"/>
    <w:rsid w:val="004519C3"/>
    <w:rsid w:val="004643EF"/>
    <w:rsid w:val="004C511F"/>
    <w:rsid w:val="005513DD"/>
    <w:rsid w:val="005929DC"/>
    <w:rsid w:val="005A0554"/>
    <w:rsid w:val="0067789B"/>
    <w:rsid w:val="00826875"/>
    <w:rsid w:val="008A495F"/>
    <w:rsid w:val="00993F35"/>
    <w:rsid w:val="009C07EF"/>
    <w:rsid w:val="00A26945"/>
    <w:rsid w:val="00A566BB"/>
    <w:rsid w:val="00B57725"/>
    <w:rsid w:val="00B66F47"/>
    <w:rsid w:val="00B85559"/>
    <w:rsid w:val="00C22BC8"/>
    <w:rsid w:val="00D02060"/>
    <w:rsid w:val="00D0433E"/>
    <w:rsid w:val="00D93CEA"/>
    <w:rsid w:val="00F0029B"/>
    <w:rsid w:val="00F871B0"/>
    <w:rsid w:val="00FA2F33"/>
    <w:rsid w:val="00FE301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4362"/>
  <w15:chartTrackingRefBased/>
  <w15:docId w15:val="{EADEF0DC-A093-41E6-906B-50CA5CB2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2BC8"/>
  </w:style>
  <w:style w:type="paragraph" w:styleId="Kop1">
    <w:name w:val="heading 1"/>
    <w:basedOn w:val="Standaard"/>
    <w:next w:val="Standaard"/>
    <w:link w:val="Kop1Char"/>
    <w:uiPriority w:val="9"/>
    <w:qFormat/>
    <w:rsid w:val="00C22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2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2B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2B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2B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2B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2B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2B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2B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2B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2B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2B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2B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2B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2B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2B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2B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2BC8"/>
    <w:rPr>
      <w:rFonts w:eastAsiaTheme="majorEastAsia" w:cstheme="majorBidi"/>
      <w:color w:val="272727" w:themeColor="text1" w:themeTint="D8"/>
    </w:rPr>
  </w:style>
  <w:style w:type="paragraph" w:styleId="Titel">
    <w:name w:val="Title"/>
    <w:basedOn w:val="Standaard"/>
    <w:next w:val="Standaard"/>
    <w:link w:val="TitelChar"/>
    <w:uiPriority w:val="10"/>
    <w:qFormat/>
    <w:rsid w:val="00C22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2B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2B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2B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2B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2BC8"/>
    <w:rPr>
      <w:i/>
      <w:iCs/>
      <w:color w:val="404040" w:themeColor="text1" w:themeTint="BF"/>
    </w:rPr>
  </w:style>
  <w:style w:type="paragraph" w:styleId="Lijstalinea">
    <w:name w:val="List Paragraph"/>
    <w:basedOn w:val="Standaard"/>
    <w:uiPriority w:val="34"/>
    <w:qFormat/>
    <w:rsid w:val="00C22BC8"/>
    <w:pPr>
      <w:ind w:left="720"/>
      <w:contextualSpacing/>
    </w:pPr>
  </w:style>
  <w:style w:type="character" w:styleId="Intensievebenadrukking">
    <w:name w:val="Intense Emphasis"/>
    <w:basedOn w:val="Standaardalinea-lettertype"/>
    <w:uiPriority w:val="21"/>
    <w:qFormat/>
    <w:rsid w:val="00C22BC8"/>
    <w:rPr>
      <w:i/>
      <w:iCs/>
      <w:color w:val="0F4761" w:themeColor="accent1" w:themeShade="BF"/>
    </w:rPr>
  </w:style>
  <w:style w:type="paragraph" w:styleId="Duidelijkcitaat">
    <w:name w:val="Intense Quote"/>
    <w:basedOn w:val="Standaard"/>
    <w:next w:val="Standaard"/>
    <w:link w:val="DuidelijkcitaatChar"/>
    <w:uiPriority w:val="30"/>
    <w:qFormat/>
    <w:rsid w:val="00C22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2BC8"/>
    <w:rPr>
      <w:i/>
      <w:iCs/>
      <w:color w:val="0F4761" w:themeColor="accent1" w:themeShade="BF"/>
    </w:rPr>
  </w:style>
  <w:style w:type="character" w:styleId="Intensieveverwijzing">
    <w:name w:val="Intense Reference"/>
    <w:basedOn w:val="Standaardalinea-lettertype"/>
    <w:uiPriority w:val="32"/>
    <w:qFormat/>
    <w:rsid w:val="00C22BC8"/>
    <w:rPr>
      <w:b/>
      <w:bCs/>
      <w:smallCaps/>
      <w:color w:val="0F4761" w:themeColor="accent1" w:themeShade="BF"/>
      <w:spacing w:val="5"/>
    </w:rPr>
  </w:style>
  <w:style w:type="table" w:styleId="Tabelraster">
    <w:name w:val="Table Grid"/>
    <w:basedOn w:val="Standaardtabel"/>
    <w:uiPriority w:val="39"/>
    <w:rsid w:val="00C22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8770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neosvzw.be/vlaams-brabant/agenda-activiteiten/" TargetMode="External"/><Relationship Id="rId3" Type="http://schemas.openxmlformats.org/officeDocument/2006/relationships/webSettings" Target="webSettings.xml"/><Relationship Id="rId7" Type="http://schemas.openxmlformats.org/officeDocument/2006/relationships/hyperlink" Target="http://www.neosvzw.be/rotselaar" TargetMode="External"/><Relationship Id="rId12" Type="http://schemas.openxmlformats.org/officeDocument/2006/relationships/hyperlink" Target="http://www.neosvzw.be/rotselaa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6.jpeg"/><Relationship Id="rId5" Type="http://schemas.openxmlformats.org/officeDocument/2006/relationships/image" Target="media/image2.jpeg"/><Relationship Id="rId15" Type="http://schemas.openxmlformats.org/officeDocument/2006/relationships/hyperlink" Target="mailto:neosclubrotselaar@gmail.com" TargetMode="External"/><Relationship Id="rId10"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hyperlink" Target="http://www.neosvzw.be/rotselaar" TargetMode="External"/><Relationship Id="rId14" Type="http://schemas.openxmlformats.org/officeDocument/2006/relationships/hyperlink" Target="https://www.neosvzw.be/neosvzw/nieuws/reizen-en-evenementen/?pag=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514</Words>
  <Characters>2833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Vosters</dc:creator>
  <cp:keywords/>
  <dc:description/>
  <cp:lastModifiedBy>Patrick Vosters</cp:lastModifiedBy>
  <cp:revision>11</cp:revision>
  <dcterms:created xsi:type="dcterms:W3CDTF">2026-05-05T08:13:00Z</dcterms:created>
  <dcterms:modified xsi:type="dcterms:W3CDTF">2026-05-05T15:23:00Z</dcterms:modified>
</cp:coreProperties>
</file>