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F5F4" w14:textId="77777777" w:rsidR="00FF61CA" w:rsidRPr="00D70D5B" w:rsidRDefault="00FF61CA" w:rsidP="00FF61C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8755F0C" w14:textId="77777777" w:rsidR="00FF61CA" w:rsidRPr="00BA778B" w:rsidRDefault="00FF61CA" w:rsidP="00FF61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7"/>
        <w:spacing w:after="0"/>
        <w:jc w:val="center"/>
        <w:rPr>
          <w:rFonts w:ascii="Times New Roman" w:hAnsi="Times New Roman" w:cs="Times New Roman"/>
          <w:bCs/>
          <w:color w:val="C00000"/>
          <w:sz w:val="36"/>
          <w:szCs w:val="36"/>
        </w:rPr>
      </w:pPr>
      <w:r w:rsidRPr="00BA778B">
        <w:rPr>
          <w:rFonts w:ascii="Times New Roman" w:hAnsi="Times New Roman" w:cs="Times New Roman"/>
          <w:b/>
          <w:bCs/>
          <w:color w:val="C00000"/>
          <w:sz w:val="36"/>
          <w:szCs w:val="36"/>
        </w:rPr>
        <w:t>Dinsdag 16 september om 14.00 uur</w:t>
      </w:r>
    </w:p>
    <w:p w14:paraId="19CBF4D4" w14:textId="77777777" w:rsidR="00FF61CA" w:rsidRPr="00B4468E" w:rsidRDefault="00FF61CA" w:rsidP="00FF61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7"/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4468E">
        <w:rPr>
          <w:rFonts w:ascii="Times New Roman" w:hAnsi="Times New Roman" w:cs="Times New Roman"/>
          <w:b/>
          <w:bCs/>
          <w:color w:val="C00000"/>
          <w:sz w:val="32"/>
          <w:szCs w:val="32"/>
        </w:rPr>
        <w:t>Filmnamiddag - Cultuurhuis De Keizer</w:t>
      </w:r>
    </w:p>
    <w:p w14:paraId="407C1599" w14:textId="77777777" w:rsidR="00FF61CA" w:rsidRPr="00BA778B" w:rsidRDefault="00FF61CA" w:rsidP="00FF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proofErr w:type="spellStart"/>
      <w:r w:rsidRPr="00BA778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Qu´est-ce</w:t>
      </w:r>
      <w:proofErr w:type="spellEnd"/>
      <w:r w:rsidRPr="00BA778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proofErr w:type="spellStart"/>
      <w:r w:rsidRPr="00BA778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qu´on</w:t>
      </w:r>
      <w:proofErr w:type="spellEnd"/>
      <w:r w:rsidRPr="00BA778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</w:t>
      </w:r>
      <w:r w:rsidRPr="00BA778B">
        <w:rPr>
          <w:rFonts w:ascii="Times New Roman" w:eastAsia="Times New Roman" w:hAnsi="Times New Roman" w:cs="Times New Roman"/>
          <w:b/>
          <w:bCs/>
          <w:color w:val="323E4F" w:themeColor="text2" w:themeShade="BF"/>
          <w:sz w:val="36"/>
          <w:szCs w:val="36"/>
        </w:rPr>
        <w:t>ENCORE</w:t>
      </w:r>
      <w:r w:rsidRPr="00BA778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-fait au Bon </w:t>
      </w:r>
      <w:proofErr w:type="spellStart"/>
      <w:r w:rsidRPr="00BA778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Dieu</w:t>
      </w:r>
      <w:proofErr w:type="spellEnd"/>
      <w:r w:rsidRPr="00BA778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“</w:t>
      </w:r>
      <w:r w:rsidRPr="00BA778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2”</w:t>
      </w:r>
    </w:p>
    <w:p w14:paraId="73556B57" w14:textId="77777777" w:rsidR="00FF61CA" w:rsidRDefault="00FF61CA" w:rsidP="00FF61CA">
      <w:pPr>
        <w:shd w:val="clear" w:color="auto" w:fill="FCFAFA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F03E3DD" w14:textId="77777777" w:rsidR="00FF61CA" w:rsidRPr="00A21475" w:rsidRDefault="00FF61CA" w:rsidP="00FF61CA">
      <w:pPr>
        <w:shd w:val="clear" w:color="auto" w:fill="FCFAFA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26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A2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Wat hebben we de Goede God NOG MEER aangedaan?”</w:t>
      </w:r>
    </w:p>
    <w:p w14:paraId="4349677B" w14:textId="77777777" w:rsidR="00FF61CA" w:rsidRPr="00A21475" w:rsidRDefault="00FF61CA" w:rsidP="00FF61CA">
      <w:pPr>
        <w:shd w:val="clear" w:color="auto" w:fill="FCFAFA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4" w:tooltip="Franse cinema" w:history="1">
        <w:r w:rsidRPr="00A21475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Franse film</w:t>
        </w:r>
      </w:hyperlink>
      <w:r w:rsidRPr="00A2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van </w:t>
      </w:r>
      <w:hyperlink r:id="rId5" w:tooltip="Philippe de Chauveron" w:history="1">
        <w:r w:rsidRPr="00A21475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Philippe de </w:t>
        </w:r>
        <w:proofErr w:type="spellStart"/>
        <w:r w:rsidRPr="00A21475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Chauveron</w:t>
        </w:r>
        <w:proofErr w:type="spellEnd"/>
      </w:hyperlink>
    </w:p>
    <w:p w14:paraId="7213BD7C" w14:textId="77777777" w:rsidR="00FF61CA" w:rsidRPr="00A21475" w:rsidRDefault="00FF61CA" w:rsidP="00FF61CA">
      <w:pPr>
        <w:shd w:val="clear" w:color="auto" w:fill="FFFFFF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21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Deze filmkomedie is een vervolg van de eerste kaskraker.</w:t>
      </w:r>
    </w:p>
    <w:p w14:paraId="7A593C26" w14:textId="77777777" w:rsidR="00FF61CA" w:rsidRPr="00A21475" w:rsidRDefault="00FF61CA" w:rsidP="00FF61CA">
      <w:pPr>
        <w:shd w:val="clear" w:color="auto" w:fill="FFFFFF"/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C65729E" w14:textId="77777777" w:rsidR="00FF61CA" w:rsidRPr="00A21475" w:rsidRDefault="00FF61CA" w:rsidP="00FF61CA">
      <w:pPr>
        <w:shd w:val="clear" w:color="auto" w:fill="FFFFFF"/>
        <w:spacing w:before="120"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47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D4C246" wp14:editId="3A2DE427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2392680" cy="1343025"/>
            <wp:effectExtent l="0" t="0" r="7620" b="9525"/>
            <wp:wrapSquare wrapText="bothSides"/>
            <wp:docPr id="4" name="Afbeelding 3" descr="Qu'est-ce qu'on a ENCORE fait au bon dieu? | CineMarche As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'est-ce qu'on a ENCORE fait au bon dieu? | CineMarche Asb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jaar na het succes van de eerste film (2014) "</w:t>
      </w:r>
      <w:proofErr w:type="spellStart"/>
      <w:r w:rsidRPr="00A2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Qu'est-ce</w:t>
      </w:r>
      <w:proofErr w:type="spellEnd"/>
      <w:r w:rsidRPr="00A2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qu'on</w:t>
      </w:r>
      <w:proofErr w:type="spellEnd"/>
      <w:r w:rsidRPr="00A2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fait au Bon </w:t>
      </w:r>
      <w:proofErr w:type="spellStart"/>
      <w:r w:rsidRPr="00A2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Dieu</w:t>
      </w:r>
      <w:proofErr w:type="spellEnd"/>
      <w:r w:rsidRPr="00A2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?", wordt het echtpaar </w:t>
      </w:r>
      <w:proofErr w:type="spellStart"/>
      <w:r w:rsidRPr="00A2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Verneuil</w:t>
      </w:r>
      <w:proofErr w:type="spellEnd"/>
      <w:r w:rsidRPr="00A2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de tweede film (2018) opnieuw geconfronteerd met een nieuw probleem: hun vier dochters en vier schoonzonen willen om verschillende redenen Frankrijk verlaten.</w:t>
      </w:r>
      <w:r w:rsidRPr="00A2147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21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Alle mogelijke listen zullen dus worden gebruikt om hen van gedachten te doen veranderen. </w:t>
      </w:r>
    </w:p>
    <w:p w14:paraId="6AEAF821" w14:textId="77777777" w:rsidR="00FF61CA" w:rsidRPr="00A21475" w:rsidRDefault="00FF61CA" w:rsidP="00FF61CA">
      <w:pPr>
        <w:shd w:val="clear" w:color="auto" w:fill="FFFFFF"/>
        <w:spacing w:before="120"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33DF6EF" w14:textId="77777777" w:rsidR="00FF61CA" w:rsidRPr="00A21475" w:rsidRDefault="00FF61CA" w:rsidP="00FF61CA">
      <w:pPr>
        <w:shd w:val="clear" w:color="auto" w:fill="FFFFFF"/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2147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Dit vervolg van de eerste film blijft heerlijk grappig en zorgt voor zijn charmes!</w:t>
      </w:r>
      <w:r w:rsidRPr="00A2147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2147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Veel scènes zijn ronduit verrukkelijk. Alle verwarde gebreken die betrekking hebben op onze multiculturele samenleving zijn inbegrepen.</w:t>
      </w:r>
      <w:r w:rsidRPr="00A2147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A2147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Goed dus om met alles wat plezier te hebben!</w:t>
      </w:r>
    </w:p>
    <w:p w14:paraId="0B370CDD" w14:textId="77777777" w:rsidR="00FF61CA" w:rsidRPr="00A21475" w:rsidRDefault="00FF61CA" w:rsidP="00FF61CA">
      <w:pPr>
        <w:shd w:val="clear" w:color="auto" w:fill="FC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9F52C30" w14:textId="77777777" w:rsidR="00FF61CA" w:rsidRPr="00A21475" w:rsidRDefault="00FF61CA" w:rsidP="00FF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6EA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73401898"/>
      <w:r w:rsidRPr="00A21475">
        <w:rPr>
          <w:rFonts w:ascii="Times New Roman" w:hAnsi="Times New Roman" w:cs="Times New Roman"/>
          <w:sz w:val="28"/>
          <w:szCs w:val="28"/>
        </w:rPr>
        <w:t xml:space="preserve">Cinéticket met koffie (2x) of één andere drank: </w:t>
      </w:r>
      <w:r w:rsidRPr="00A21475">
        <w:rPr>
          <w:rFonts w:ascii="Times New Roman" w:hAnsi="Times New Roman" w:cs="Times New Roman"/>
          <w:b/>
          <w:bCs/>
          <w:sz w:val="28"/>
          <w:szCs w:val="28"/>
        </w:rPr>
        <w:t>13,00 euro</w:t>
      </w:r>
      <w:r w:rsidRPr="00A21475">
        <w:rPr>
          <w:rFonts w:ascii="Times New Roman" w:hAnsi="Times New Roman" w:cs="Times New Roman"/>
          <w:sz w:val="28"/>
          <w:szCs w:val="28"/>
        </w:rPr>
        <w:t xml:space="preserve"> per </w:t>
      </w:r>
      <w:bookmarkStart w:id="1" w:name="_Hlk101797337"/>
      <w:r w:rsidRPr="00A21475">
        <w:rPr>
          <w:rFonts w:ascii="Times New Roman" w:hAnsi="Times New Roman" w:cs="Times New Roman"/>
          <w:sz w:val="28"/>
          <w:szCs w:val="28"/>
        </w:rPr>
        <w:t>persoon. Wie graag naar deze film komt, betaalt</w:t>
      </w:r>
      <w:r w:rsidRPr="00A214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475">
        <w:rPr>
          <w:rFonts w:ascii="Times New Roman" w:eastAsia="Calibri" w:hAnsi="Times New Roman" w:cs="Times New Roman"/>
          <w:b/>
          <w:bCs/>
          <w:sz w:val="28"/>
          <w:szCs w:val="28"/>
        </w:rPr>
        <w:t>ten laatste donderdag 11 september 2025</w:t>
      </w:r>
      <w:r w:rsidRPr="00A21475">
        <w:rPr>
          <w:rFonts w:ascii="Times New Roman" w:eastAsia="Calibri" w:hAnsi="Times New Roman" w:cs="Times New Roman"/>
          <w:color w:val="CC0000"/>
          <w:sz w:val="28"/>
          <w:szCs w:val="28"/>
        </w:rPr>
        <w:t xml:space="preserve"> </w:t>
      </w:r>
      <w:r w:rsidRPr="00A21475">
        <w:rPr>
          <w:rFonts w:ascii="Times New Roman" w:eastAsia="Calibri" w:hAnsi="Times New Roman" w:cs="Times New Roman"/>
          <w:sz w:val="28"/>
          <w:szCs w:val="28"/>
        </w:rPr>
        <w:t>op</w:t>
      </w:r>
      <w:r w:rsidRPr="00A21475">
        <w:rPr>
          <w:rFonts w:ascii="Times New Roman" w:eastAsia="Calibri" w:hAnsi="Times New Roman" w:cs="Times New Roman"/>
          <w:color w:val="CC0000"/>
          <w:sz w:val="28"/>
          <w:szCs w:val="28"/>
        </w:rPr>
        <w:t xml:space="preserve"> </w:t>
      </w:r>
      <w:r w:rsidRPr="00A21475">
        <w:rPr>
          <w:rFonts w:ascii="Times New Roman" w:eastAsia="Calibri" w:hAnsi="Times New Roman" w:cs="Times New Roman"/>
          <w:sz w:val="28"/>
          <w:szCs w:val="28"/>
        </w:rPr>
        <w:t>BE75 4657 1562 9151 van Neos Lichtervelde</w:t>
      </w:r>
    </w:p>
    <w:p w14:paraId="2DAD063B" w14:textId="77777777" w:rsidR="00FF61CA" w:rsidRPr="00A21475" w:rsidRDefault="00FF61CA" w:rsidP="00FF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6EA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475">
        <w:rPr>
          <w:rFonts w:ascii="Times New Roman" w:eastAsia="Calibri" w:hAnsi="Times New Roman" w:cs="Times New Roman"/>
          <w:sz w:val="28"/>
          <w:szCs w:val="28"/>
        </w:rPr>
        <w:t>Met vermelding “filmnamiddag”</w:t>
      </w:r>
      <w:bookmarkEnd w:id="0"/>
      <w:bookmarkEnd w:id="1"/>
    </w:p>
    <w:p w14:paraId="4849AE6D" w14:textId="77777777" w:rsidR="00AD39FA" w:rsidRPr="00A21475" w:rsidRDefault="00AD39FA">
      <w:pPr>
        <w:rPr>
          <w:rFonts w:ascii="Times New Roman" w:hAnsi="Times New Roman" w:cs="Times New Roman"/>
          <w:sz w:val="28"/>
          <w:szCs w:val="28"/>
        </w:rPr>
      </w:pPr>
    </w:p>
    <w:sectPr w:rsidR="00AD39FA" w:rsidRPr="00A2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CA"/>
    <w:rsid w:val="00180E17"/>
    <w:rsid w:val="003B15A9"/>
    <w:rsid w:val="00A21475"/>
    <w:rsid w:val="00AD39FA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94C2"/>
  <w15:chartTrackingRefBased/>
  <w15:docId w15:val="{A437E33D-270A-4FE8-B654-4BBE226F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61CA"/>
    <w:pPr>
      <w:spacing w:after="200" w:line="276" w:lineRule="auto"/>
    </w:pPr>
    <w:rPr>
      <w:rFonts w:eastAsiaTheme="minorEastAsia"/>
      <w:kern w:val="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F61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61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61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61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61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61C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61C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61C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61C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6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6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6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61C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61C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61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61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61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61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6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F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61C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6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61C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F61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61C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F61C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6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61C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6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l.wikipedia.org/wiki/Philippe_de_Chauveron" TargetMode="External"/><Relationship Id="rId4" Type="http://schemas.openxmlformats.org/officeDocument/2006/relationships/hyperlink" Target="https://nl.wikipedia.org/wiki/Franse_cinem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2</cp:revision>
  <dcterms:created xsi:type="dcterms:W3CDTF">2025-08-12T16:35:00Z</dcterms:created>
  <dcterms:modified xsi:type="dcterms:W3CDTF">2025-08-12T16:42:00Z</dcterms:modified>
</cp:coreProperties>
</file>