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2C24F" w14:textId="1DD7DE24" w:rsidR="00555CBD" w:rsidRPr="00555CBD" w:rsidRDefault="00555CBD" w:rsidP="00555CBD">
      <w:pPr>
        <w:rPr>
          <w:b/>
          <w:bCs/>
          <w:sz w:val="24"/>
          <w:szCs w:val="24"/>
          <w:u w:val="single"/>
        </w:rPr>
      </w:pPr>
      <w:r w:rsidRPr="00555CBD">
        <w:rPr>
          <w:b/>
          <w:bCs/>
          <w:sz w:val="24"/>
          <w:szCs w:val="24"/>
          <w:u w:val="single"/>
        </w:rPr>
        <w:t>Hannekensnest, een tocht met een huifkar.</w:t>
      </w:r>
    </w:p>
    <w:p w14:paraId="5A6CD373" w14:textId="77777777" w:rsidR="00555CBD" w:rsidRPr="00555CBD" w:rsidRDefault="00555CBD" w:rsidP="00555CBD">
      <w:pPr>
        <w:rPr>
          <w:sz w:val="24"/>
          <w:szCs w:val="24"/>
        </w:rPr>
      </w:pPr>
    </w:p>
    <w:p w14:paraId="4099473C" w14:textId="11B8BB30" w:rsidR="00555CBD" w:rsidRPr="00555CBD" w:rsidRDefault="00555CBD" w:rsidP="00555CBD">
      <w:pPr>
        <w:rPr>
          <w:sz w:val="24"/>
          <w:szCs w:val="24"/>
        </w:rPr>
      </w:pPr>
      <w:r w:rsidRPr="00555CBD">
        <w:rPr>
          <w:sz w:val="24"/>
          <w:szCs w:val="24"/>
        </w:rPr>
        <w:t>'</w:t>
      </w:r>
      <w:r w:rsidRPr="00555CBD">
        <w:rPr>
          <w:i/>
          <w:iCs/>
          <w:sz w:val="24"/>
          <w:szCs w:val="24"/>
        </w:rPr>
        <w:t>De afwezigen hebben ongelijk'</w:t>
      </w:r>
      <w:r w:rsidRPr="00555CBD">
        <w:rPr>
          <w:sz w:val="24"/>
          <w:szCs w:val="24"/>
        </w:rPr>
        <w:t xml:space="preserve"> is een dooddoener die voor vrijwel al onze  activiteiten opgaat, en daar zijn wij gelukkig om: dat was zeker niet anders voor onze huifkartocht van dinsdag 22 september jl.!</w:t>
      </w:r>
      <w:r w:rsidRPr="00555CBD">
        <w:rPr>
          <w:sz w:val="24"/>
          <w:szCs w:val="24"/>
        </w:rPr>
        <w:br/>
        <w:t>Deze is een organisatie van de vzw Hannekensnest in Betekom die zich inzet om mindervalide kinderen gratis een fijne dag te doen beleven: betalende groepen zoals de onze maken dat financieel mogelijk - zo steunden wij meteen een goed werk. </w:t>
      </w:r>
      <w:r w:rsidRPr="00555CBD">
        <w:rPr>
          <w:sz w:val="24"/>
          <w:szCs w:val="24"/>
        </w:rPr>
        <w:br/>
        <w:t>Wij genoten van een comfortabele rit doorheen de mooie natuur van de De</w:t>
      </w:r>
      <w:r w:rsidR="0018035C">
        <w:rPr>
          <w:sz w:val="24"/>
          <w:szCs w:val="24"/>
        </w:rPr>
        <w:t>mer</w:t>
      </w:r>
      <w:r w:rsidRPr="00555CBD">
        <w:rPr>
          <w:sz w:val="24"/>
          <w:szCs w:val="24"/>
        </w:rPr>
        <w:t>streek en kregen geregeld uitleg door een van de bezielers van de vzw. </w:t>
      </w:r>
      <w:r w:rsidRPr="00555CBD">
        <w:rPr>
          <w:sz w:val="24"/>
          <w:szCs w:val="24"/>
        </w:rPr>
        <w:br/>
        <w:t>Een tussenstop op een unieke locatie, namelijk het gerenoveerd kasteel Ter Rivieren (in privé handen maar wij mochten op het domein) met cava en fruitsap gaf het gebeuren een feestelijk tintje.</w:t>
      </w:r>
      <w:r w:rsidRPr="00555CBD">
        <w:rPr>
          <w:sz w:val="24"/>
          <w:szCs w:val="24"/>
        </w:rPr>
        <w:br/>
        <w:t>Het gezapig ritme van de (trek)paardenhoeven begeleidde het tweede deel van de uitstap die eindigde met een formidabele ijscoupe of een verwenbord met zoete lekkernijen.</w:t>
      </w:r>
    </w:p>
    <w:p w14:paraId="534E935A" w14:textId="77777777" w:rsidR="00555CBD" w:rsidRPr="00555CBD" w:rsidRDefault="00555CBD" w:rsidP="00555CBD">
      <w:pPr>
        <w:rPr>
          <w:sz w:val="24"/>
          <w:szCs w:val="24"/>
        </w:rPr>
      </w:pPr>
      <w:r w:rsidRPr="00555CBD">
        <w:rPr>
          <w:sz w:val="24"/>
          <w:szCs w:val="24"/>
        </w:rPr>
        <w:t>Beslist een lovenswaardig initiatief van de vzw Hannekensnest en een uiterst genoeglijke namiddag voor ons! </w:t>
      </w:r>
    </w:p>
    <w:p w14:paraId="0877CA47" w14:textId="77777777" w:rsidR="00555CBD" w:rsidRPr="00555CBD" w:rsidRDefault="00555CBD" w:rsidP="00555CBD">
      <w:pPr>
        <w:rPr>
          <w:sz w:val="24"/>
          <w:szCs w:val="24"/>
        </w:rPr>
      </w:pPr>
      <w:r w:rsidRPr="00555CBD">
        <w:rPr>
          <w:b/>
          <w:bCs/>
          <w:sz w:val="24"/>
          <w:szCs w:val="24"/>
        </w:rPr>
        <w:t>Nog een prettig WE,</w:t>
      </w:r>
    </w:p>
    <w:p w14:paraId="7697AC74" w14:textId="77777777" w:rsidR="00555CBD" w:rsidRPr="00555CBD" w:rsidRDefault="00555CBD" w:rsidP="00555CBD">
      <w:pPr>
        <w:rPr>
          <w:sz w:val="24"/>
          <w:szCs w:val="24"/>
        </w:rPr>
      </w:pPr>
      <w:r w:rsidRPr="00555CBD">
        <w:rPr>
          <w:b/>
          <w:bCs/>
          <w:sz w:val="24"/>
          <w:szCs w:val="24"/>
        </w:rPr>
        <w:t>Luc</w:t>
      </w:r>
    </w:p>
    <w:p w14:paraId="564C9031" w14:textId="77777777" w:rsidR="001575CE" w:rsidRDefault="001575CE"/>
    <w:sectPr w:rsidR="001575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CBD"/>
    <w:rsid w:val="00113AA7"/>
    <w:rsid w:val="001575CE"/>
    <w:rsid w:val="0018035C"/>
    <w:rsid w:val="002E1E98"/>
    <w:rsid w:val="00555CBD"/>
    <w:rsid w:val="005929DC"/>
    <w:rsid w:val="007F479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EE97B"/>
  <w15:chartTrackingRefBased/>
  <w15:docId w15:val="{3FF23F47-D0F9-44AF-AEED-1E77396EC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55C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5C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5CB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5CB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55CB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55CB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5CB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5CB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5CB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5CB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5CB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5CB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5CB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5CB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5C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5C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5C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5CBD"/>
    <w:rPr>
      <w:rFonts w:eastAsiaTheme="majorEastAsia" w:cstheme="majorBidi"/>
      <w:color w:val="272727" w:themeColor="text1" w:themeTint="D8"/>
    </w:rPr>
  </w:style>
  <w:style w:type="paragraph" w:styleId="Titel">
    <w:name w:val="Title"/>
    <w:basedOn w:val="Standaard"/>
    <w:next w:val="Standaard"/>
    <w:link w:val="TitelChar"/>
    <w:uiPriority w:val="10"/>
    <w:qFormat/>
    <w:rsid w:val="00555C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5C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5CB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5C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5CB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55CBD"/>
    <w:rPr>
      <w:i/>
      <w:iCs/>
      <w:color w:val="404040" w:themeColor="text1" w:themeTint="BF"/>
    </w:rPr>
  </w:style>
  <w:style w:type="paragraph" w:styleId="Lijstalinea">
    <w:name w:val="List Paragraph"/>
    <w:basedOn w:val="Standaard"/>
    <w:uiPriority w:val="34"/>
    <w:qFormat/>
    <w:rsid w:val="00555CBD"/>
    <w:pPr>
      <w:ind w:left="720"/>
      <w:contextualSpacing/>
    </w:pPr>
  </w:style>
  <w:style w:type="character" w:styleId="Intensievebenadrukking">
    <w:name w:val="Intense Emphasis"/>
    <w:basedOn w:val="Standaardalinea-lettertype"/>
    <w:uiPriority w:val="21"/>
    <w:qFormat/>
    <w:rsid w:val="00555CBD"/>
    <w:rPr>
      <w:i/>
      <w:iCs/>
      <w:color w:val="0F4761" w:themeColor="accent1" w:themeShade="BF"/>
    </w:rPr>
  </w:style>
  <w:style w:type="paragraph" w:styleId="Duidelijkcitaat">
    <w:name w:val="Intense Quote"/>
    <w:basedOn w:val="Standaard"/>
    <w:next w:val="Standaard"/>
    <w:link w:val="DuidelijkcitaatChar"/>
    <w:uiPriority w:val="30"/>
    <w:qFormat/>
    <w:rsid w:val="00555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55CBD"/>
    <w:rPr>
      <w:i/>
      <w:iCs/>
      <w:color w:val="0F4761" w:themeColor="accent1" w:themeShade="BF"/>
    </w:rPr>
  </w:style>
  <w:style w:type="character" w:styleId="Intensieveverwijzing">
    <w:name w:val="Intense Reference"/>
    <w:basedOn w:val="Standaardalinea-lettertype"/>
    <w:uiPriority w:val="32"/>
    <w:qFormat/>
    <w:rsid w:val="00555C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174</Words>
  <Characters>959</Characters>
  <Application>Microsoft Office Word</Application>
  <DocSecurity>0</DocSecurity>
  <Lines>7</Lines>
  <Paragraphs>2</Paragraphs>
  <ScaleCrop>false</ScaleCrop>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Vosters</dc:creator>
  <cp:keywords/>
  <dc:description/>
  <cp:lastModifiedBy>Patrick Vosters</cp:lastModifiedBy>
  <cp:revision>2</cp:revision>
  <dcterms:created xsi:type="dcterms:W3CDTF">2026-09-29T07:40:00Z</dcterms:created>
  <dcterms:modified xsi:type="dcterms:W3CDTF">2026-09-29T10:54:00Z</dcterms:modified>
</cp:coreProperties>
</file>